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1FA71" w14:textId="77777777" w:rsidR="00F742DA" w:rsidRDefault="00F742DA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bookmarkStart w:id="0" w:name="_GoBack"/>
      <w:bookmarkEnd w:id="0"/>
    </w:p>
    <w:p w14:paraId="5D7BE61C" w14:textId="77777777" w:rsidR="00F742DA" w:rsidRDefault="00F742DA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</w:p>
    <w:p w14:paraId="5BB23B9C" w14:textId="77777777" w:rsidR="00663118" w:rsidRDefault="00663118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</w:p>
    <w:p w14:paraId="52C24270" w14:textId="59F30922" w:rsidR="00746A0F" w:rsidRDefault="00746A0F" w:rsidP="00F4571A">
      <w:pPr>
        <w:spacing w:line="233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Constitution of Queensland 2001</w:t>
      </w:r>
    </w:p>
    <w:p w14:paraId="017BB362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b/>
          <w:sz w:val="18"/>
        </w:rPr>
      </w:pPr>
    </w:p>
    <w:p w14:paraId="019D7146" w14:textId="7B2313B8" w:rsidR="00746A0F" w:rsidRDefault="00746A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ADMINISTRATIVE ARRANGEMENTS AMENDMENT ORDER (</w:t>
      </w:r>
      <w:r w:rsidR="00DB70AE">
        <w:rPr>
          <w:rFonts w:ascii="Times New Roman" w:hAnsi="Times New Roman"/>
          <w:b/>
          <w:sz w:val="18"/>
        </w:rPr>
        <w:t xml:space="preserve">No. </w:t>
      </w:r>
      <w:r w:rsidR="000A3617">
        <w:rPr>
          <w:rFonts w:ascii="Times New Roman" w:hAnsi="Times New Roman"/>
          <w:b/>
          <w:sz w:val="18"/>
        </w:rPr>
        <w:t>1</w:t>
      </w:r>
      <w:r w:rsidR="005D3E66">
        <w:rPr>
          <w:rFonts w:ascii="Times New Roman" w:hAnsi="Times New Roman"/>
          <w:b/>
          <w:sz w:val="18"/>
        </w:rPr>
        <w:t>) 20</w:t>
      </w:r>
      <w:r w:rsidR="009F6F1B">
        <w:rPr>
          <w:rFonts w:ascii="Times New Roman" w:hAnsi="Times New Roman"/>
          <w:b/>
          <w:sz w:val="18"/>
        </w:rPr>
        <w:t>1</w:t>
      </w:r>
      <w:r w:rsidR="000A3617">
        <w:rPr>
          <w:rFonts w:ascii="Times New Roman" w:hAnsi="Times New Roman"/>
          <w:b/>
          <w:sz w:val="18"/>
        </w:rPr>
        <w:t>9</w:t>
      </w:r>
    </w:p>
    <w:p w14:paraId="100F4687" w14:textId="77777777" w:rsidR="00746A0F" w:rsidRDefault="00746A0F" w:rsidP="00F4571A">
      <w:pPr>
        <w:spacing w:line="233" w:lineRule="auto"/>
        <w:rPr>
          <w:rFonts w:ascii="Times New Roman" w:hAnsi="Times New Roman"/>
          <w:b/>
          <w:sz w:val="18"/>
        </w:rPr>
      </w:pPr>
    </w:p>
    <w:p w14:paraId="35115B95" w14:textId="77777777" w:rsidR="00746A0F" w:rsidRDefault="00746A0F" w:rsidP="00F4571A">
      <w:pPr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TABLE OF PROVISIONS</w:t>
      </w:r>
    </w:p>
    <w:p w14:paraId="75F32699" w14:textId="77777777" w:rsidR="00746A0F" w:rsidRPr="00F4571A" w:rsidRDefault="00746A0F" w:rsidP="00F4571A">
      <w:pPr>
        <w:spacing w:line="233" w:lineRule="auto"/>
        <w:jc w:val="center"/>
        <w:rPr>
          <w:rFonts w:ascii="Times New Roman" w:hAnsi="Times New Roman"/>
          <w:sz w:val="18"/>
          <w:szCs w:val="18"/>
        </w:rPr>
      </w:pPr>
    </w:p>
    <w:p w14:paraId="0C1CBE5F" w14:textId="77777777" w:rsidR="00746A0F" w:rsidRDefault="00746A0F">
      <w:pPr>
        <w:tabs>
          <w:tab w:val="lef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Section </w:t>
      </w:r>
      <w:r>
        <w:rPr>
          <w:rFonts w:ascii="Times New Roman" w:hAnsi="Times New Roman"/>
          <w:sz w:val="18"/>
        </w:rPr>
        <w:tab/>
        <w:t>Page</w:t>
      </w:r>
    </w:p>
    <w:p w14:paraId="45C00B44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>Short Title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737D17DA" w14:textId="77777777" w:rsidR="00746A0F" w:rsidRDefault="00746A0F" w:rsidP="004A142E">
      <w:pPr>
        <w:tabs>
          <w:tab w:val="left" w:leader="dot" w:pos="3969"/>
        </w:tabs>
        <w:ind w:left="284" w:hanging="28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sz w:val="18"/>
        </w:rPr>
        <w:tab/>
        <w:t>Amended Order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108F278" w14:textId="77777777" w:rsidR="00746A0F" w:rsidRDefault="00746A0F" w:rsidP="004A142E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Amendment of Schedule</w:t>
      </w:r>
      <w:r w:rsidR="004A142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>1</w:t>
      </w:r>
    </w:p>
    <w:p w14:paraId="2F745A02" w14:textId="54301966" w:rsidR="001B52F8" w:rsidRDefault="001B52F8" w:rsidP="001B52F8">
      <w:pPr>
        <w:numPr>
          <w:ilvl w:val="0"/>
          <w:numId w:val="1"/>
        </w:numPr>
        <w:tabs>
          <w:tab w:val="left" w:leader="dot" w:pos="3969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Commencement </w:t>
      </w:r>
      <w:r>
        <w:rPr>
          <w:rFonts w:ascii="Times New Roman" w:hAnsi="Times New Roman"/>
          <w:sz w:val="18"/>
        </w:rPr>
        <w:tab/>
        <w:t>1</w:t>
      </w:r>
    </w:p>
    <w:p w14:paraId="1E96B9EB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</w:t>
      </w:r>
    </w:p>
    <w:p w14:paraId="17671F8D" w14:textId="77777777" w:rsidR="00746A0F" w:rsidRDefault="00746A0F" w:rsidP="00F4571A">
      <w:pPr>
        <w:tabs>
          <w:tab w:val="left" w:pos="4253"/>
          <w:tab w:val="left" w:leader="dot" w:pos="8222"/>
        </w:tabs>
        <w:spacing w:line="233" w:lineRule="auto"/>
        <w:rPr>
          <w:rFonts w:ascii="Times New Roman" w:hAnsi="Times New Roman"/>
          <w:sz w:val="18"/>
        </w:rPr>
      </w:pPr>
    </w:p>
    <w:p w14:paraId="6A321A05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Short Title</w:t>
      </w:r>
    </w:p>
    <w:p w14:paraId="1F1D1BB1" w14:textId="77777777" w:rsidR="00746A0F" w:rsidRDefault="00746A0F">
      <w:pPr>
        <w:tabs>
          <w:tab w:val="left" w:leader="dot" w:pos="7655"/>
        </w:tabs>
        <w:rPr>
          <w:rFonts w:ascii="Times New Roman" w:hAnsi="Times New Roman"/>
          <w:b/>
          <w:sz w:val="18"/>
        </w:rPr>
      </w:pPr>
    </w:p>
    <w:p w14:paraId="3ABC2207" w14:textId="3C62323A" w:rsidR="00746A0F" w:rsidRDefault="00746A0F">
      <w:pPr>
        <w:ind w:left="567" w:hanging="567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1.</w:t>
      </w:r>
      <w:r>
        <w:rPr>
          <w:rFonts w:ascii="Times New Roman" w:hAnsi="Times New Roman"/>
          <w:sz w:val="18"/>
        </w:rPr>
        <w:tab/>
        <w:t xml:space="preserve">This order in council may be cited as the </w:t>
      </w:r>
      <w:r>
        <w:rPr>
          <w:rFonts w:ascii="Times New Roman" w:hAnsi="Times New Roman"/>
          <w:i/>
          <w:sz w:val="18"/>
        </w:rPr>
        <w:t>Administrative Arrangements Amendment Order (No</w:t>
      </w:r>
      <w:r w:rsidR="001F12DD">
        <w:rPr>
          <w:rFonts w:ascii="Times New Roman" w:hAnsi="Times New Roman"/>
          <w:i/>
          <w:sz w:val="18"/>
        </w:rPr>
        <w:t xml:space="preserve">. </w:t>
      </w:r>
      <w:r w:rsidR="000A3617">
        <w:rPr>
          <w:rFonts w:ascii="Times New Roman" w:hAnsi="Times New Roman"/>
          <w:i/>
          <w:sz w:val="18"/>
        </w:rPr>
        <w:t>1</w:t>
      </w:r>
      <w:r>
        <w:rPr>
          <w:rFonts w:ascii="Times New Roman" w:hAnsi="Times New Roman"/>
          <w:i/>
          <w:sz w:val="18"/>
        </w:rPr>
        <w:t>) 20</w:t>
      </w:r>
      <w:r w:rsidR="009F6F1B">
        <w:rPr>
          <w:rFonts w:ascii="Times New Roman" w:hAnsi="Times New Roman"/>
          <w:i/>
          <w:sz w:val="18"/>
        </w:rPr>
        <w:t>1</w:t>
      </w:r>
      <w:r w:rsidR="000A3617">
        <w:rPr>
          <w:rFonts w:ascii="Times New Roman" w:hAnsi="Times New Roman"/>
          <w:i/>
          <w:sz w:val="18"/>
        </w:rPr>
        <w:t>9</w:t>
      </w:r>
      <w:r>
        <w:rPr>
          <w:rFonts w:ascii="Times New Roman" w:hAnsi="Times New Roman"/>
          <w:sz w:val="18"/>
        </w:rPr>
        <w:t>.</w:t>
      </w:r>
    </w:p>
    <w:p w14:paraId="5E724061" w14:textId="77777777" w:rsidR="00746A0F" w:rsidRDefault="00746A0F">
      <w:pPr>
        <w:jc w:val="both"/>
        <w:rPr>
          <w:rFonts w:ascii="Times New Roman" w:hAnsi="Times New Roman"/>
          <w:i/>
          <w:sz w:val="18"/>
        </w:rPr>
      </w:pPr>
    </w:p>
    <w:p w14:paraId="601CC146" w14:textId="77777777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Amended Order</w:t>
      </w:r>
    </w:p>
    <w:p w14:paraId="4A2F73D2" w14:textId="77777777" w:rsidR="00746A0F" w:rsidRDefault="00746A0F">
      <w:pPr>
        <w:rPr>
          <w:rFonts w:ascii="Times New Roman" w:hAnsi="Times New Roman"/>
          <w:b/>
          <w:sz w:val="18"/>
        </w:rPr>
      </w:pPr>
    </w:p>
    <w:p w14:paraId="197B0D84" w14:textId="49B0C4A1" w:rsidR="00746A0F" w:rsidRDefault="00746A0F">
      <w:pPr>
        <w:ind w:left="567" w:hanging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18"/>
        </w:rPr>
        <w:t xml:space="preserve">The </w:t>
      </w:r>
      <w:r>
        <w:rPr>
          <w:rFonts w:ascii="Times New Roman" w:hAnsi="Times New Roman"/>
          <w:i/>
          <w:sz w:val="18"/>
        </w:rPr>
        <w:t>Administrative Arrangements Order (No</w:t>
      </w:r>
      <w:r w:rsidR="00146DBA">
        <w:rPr>
          <w:rFonts w:ascii="Times New Roman" w:hAnsi="Times New Roman"/>
          <w:i/>
          <w:sz w:val="18"/>
        </w:rPr>
        <w:t>.</w:t>
      </w:r>
      <w:r w:rsidR="00614905">
        <w:rPr>
          <w:rFonts w:ascii="Times New Roman" w:hAnsi="Times New Roman"/>
          <w:i/>
          <w:sz w:val="18"/>
        </w:rPr>
        <w:t xml:space="preserve"> </w:t>
      </w:r>
      <w:r w:rsidR="000A3617">
        <w:rPr>
          <w:rFonts w:ascii="Times New Roman" w:hAnsi="Times New Roman"/>
          <w:i/>
          <w:sz w:val="18"/>
        </w:rPr>
        <w:t>2</w:t>
      </w:r>
      <w:r w:rsidR="005D3E66">
        <w:rPr>
          <w:rFonts w:ascii="Times New Roman" w:hAnsi="Times New Roman"/>
          <w:i/>
          <w:sz w:val="18"/>
        </w:rPr>
        <w:t>) 20</w:t>
      </w:r>
      <w:r w:rsidR="009F6F1B">
        <w:rPr>
          <w:rFonts w:ascii="Times New Roman" w:hAnsi="Times New Roman"/>
          <w:i/>
          <w:sz w:val="18"/>
        </w:rPr>
        <w:t>1</w:t>
      </w:r>
      <w:r w:rsidR="006B12AE">
        <w:rPr>
          <w:rFonts w:ascii="Times New Roman" w:hAnsi="Times New Roman"/>
          <w:i/>
          <w:sz w:val="18"/>
        </w:rPr>
        <w:t>8</w:t>
      </w:r>
      <w:r>
        <w:rPr>
          <w:rFonts w:ascii="Times New Roman" w:hAnsi="Times New Roman"/>
          <w:sz w:val="18"/>
        </w:rPr>
        <w:t xml:space="preserve"> is amended as set out in this order.</w:t>
      </w:r>
    </w:p>
    <w:p w14:paraId="20C24CB5" w14:textId="77777777" w:rsidR="00746A0F" w:rsidRDefault="00746A0F">
      <w:pPr>
        <w:ind w:left="426" w:hanging="426"/>
        <w:rPr>
          <w:rFonts w:ascii="Times New Roman" w:hAnsi="Times New Roman"/>
          <w:sz w:val="18"/>
        </w:rPr>
      </w:pPr>
    </w:p>
    <w:p w14:paraId="590587BB" w14:textId="3DF89132" w:rsidR="00746A0F" w:rsidRDefault="00746A0F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Amendment of Schedule</w:t>
      </w:r>
    </w:p>
    <w:p w14:paraId="4434F1D1" w14:textId="77777777" w:rsidR="00E92879" w:rsidRDefault="00E92879" w:rsidP="00E77D56">
      <w:pPr>
        <w:tabs>
          <w:tab w:val="left" w:pos="567"/>
          <w:tab w:val="left" w:pos="993"/>
        </w:tabs>
        <w:ind w:left="993"/>
        <w:jc w:val="both"/>
        <w:rPr>
          <w:rFonts w:ascii="Times New Roman" w:hAnsi="Times New Roman"/>
          <w:sz w:val="18"/>
        </w:rPr>
      </w:pPr>
    </w:p>
    <w:p w14:paraId="2597917E" w14:textId="183EA248" w:rsidR="006F3D44" w:rsidRPr="00234864" w:rsidRDefault="006F3D44" w:rsidP="008020C8">
      <w:pPr>
        <w:tabs>
          <w:tab w:val="left" w:pos="284"/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3.</w:t>
      </w:r>
      <w:r w:rsidR="00A2563E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Schedule (opposite the title </w:t>
      </w:r>
      <w:r w:rsidRPr="004E07B0">
        <w:rPr>
          <w:rFonts w:ascii="Times New Roman" w:hAnsi="Times New Roman"/>
          <w:sz w:val="18"/>
        </w:rPr>
        <w:t>“</w:t>
      </w:r>
      <w:r w:rsidR="00B957E2">
        <w:rPr>
          <w:rFonts w:ascii="Times New Roman" w:hAnsi="Times New Roman"/>
          <w:sz w:val="18"/>
        </w:rPr>
        <w:t xml:space="preserve">Minister for </w:t>
      </w:r>
      <w:r w:rsidR="00A2563E">
        <w:rPr>
          <w:rFonts w:ascii="Times New Roman" w:hAnsi="Times New Roman"/>
          <w:sz w:val="18"/>
        </w:rPr>
        <w:t xml:space="preserve">Child Safety, Youth and Women and Minister for the Prevention of Domestic and Family Violence)” </w:t>
      </w:r>
      <w:r w:rsidR="008020C8">
        <w:rPr>
          <w:rFonts w:ascii="Times New Roman" w:hAnsi="Times New Roman"/>
          <w:sz w:val="18"/>
        </w:rPr>
        <w:t>–</w:t>
      </w:r>
    </w:p>
    <w:p w14:paraId="219ECA85" w14:textId="192474D9" w:rsidR="00F16F63" w:rsidRDefault="00F16F63" w:rsidP="006F3D44">
      <w:pPr>
        <w:tabs>
          <w:tab w:val="left" w:pos="567"/>
        </w:tabs>
        <w:ind w:left="567" w:hanging="567"/>
        <w:jc w:val="both"/>
        <w:rPr>
          <w:rFonts w:ascii="Times New Roman" w:hAnsi="Times New Roman"/>
          <w:sz w:val="18"/>
        </w:rPr>
      </w:pPr>
    </w:p>
    <w:p w14:paraId="2F30605E" w14:textId="766B8571" w:rsidR="00140215" w:rsidRDefault="008020C8" w:rsidP="00140215">
      <w:pPr>
        <w:numPr>
          <w:ilvl w:val="0"/>
          <w:numId w:val="5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 w:rsidR="00872F3F">
        <w:rPr>
          <w:rFonts w:ascii="Times New Roman" w:hAnsi="Times New Roman"/>
          <w:i/>
          <w:sz w:val="18"/>
        </w:rPr>
        <w:t>Principal Ministerial Responsibilities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</w:t>
      </w:r>
      <w:r w:rsidR="00140215" w:rsidRPr="006C3146">
        <w:rPr>
          <w:rFonts w:ascii="Times New Roman" w:hAnsi="Times New Roman"/>
          <w:sz w:val="18"/>
        </w:rPr>
        <w:t xml:space="preserve">immediately </w:t>
      </w:r>
      <w:r w:rsidR="00140215">
        <w:rPr>
          <w:rFonts w:ascii="Times New Roman" w:hAnsi="Times New Roman"/>
          <w:sz w:val="18"/>
        </w:rPr>
        <w:t xml:space="preserve">following the words </w:t>
      </w:r>
      <w:r w:rsidR="00E5445C">
        <w:rPr>
          <w:rFonts w:ascii="Times New Roman" w:hAnsi="Times New Roman"/>
          <w:sz w:val="18"/>
        </w:rPr>
        <w:t>“</w:t>
      </w:r>
      <w:r w:rsidR="00872F3F">
        <w:rPr>
          <w:rFonts w:ascii="Times New Roman" w:hAnsi="Times New Roman"/>
          <w:sz w:val="18"/>
        </w:rPr>
        <w:t>Youth Affairs</w:t>
      </w:r>
      <w:r>
        <w:rPr>
          <w:rFonts w:ascii="Times New Roman" w:hAnsi="Times New Roman"/>
          <w:sz w:val="18"/>
        </w:rPr>
        <w:t xml:space="preserve">” </w:t>
      </w:r>
    </w:p>
    <w:p w14:paraId="0A6733CD" w14:textId="77777777" w:rsidR="00140215" w:rsidRPr="00140215" w:rsidRDefault="00140215" w:rsidP="00140215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343AFDAA" w14:textId="77777777" w:rsidR="00140215" w:rsidRPr="00140215" w:rsidRDefault="00140215" w:rsidP="00140215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  <w:t>omit</w:t>
      </w:r>
    </w:p>
    <w:p w14:paraId="56223374" w14:textId="77777777" w:rsidR="00140215" w:rsidRPr="00140215" w:rsidRDefault="00140215" w:rsidP="00140215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791CDB07" w14:textId="18509FC4" w:rsidR="00140215" w:rsidRPr="008020C8" w:rsidRDefault="00140215" w:rsidP="00872F3F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  <w:szCs w:val="18"/>
        </w:rPr>
      </w:pPr>
      <w:r w:rsidRPr="00140215">
        <w:rPr>
          <w:rFonts w:ascii="Times New Roman" w:hAnsi="Times New Roman"/>
          <w:sz w:val="18"/>
          <w:szCs w:val="18"/>
        </w:rPr>
        <w:t>“</w:t>
      </w:r>
      <w:r w:rsidR="00872F3F">
        <w:rPr>
          <w:rFonts w:ascii="Times New Roman" w:hAnsi="Times New Roman"/>
          <w:sz w:val="18"/>
          <w:szCs w:val="18"/>
        </w:rPr>
        <w:t>Youth Justice</w:t>
      </w:r>
      <w:r w:rsidRPr="008020C8">
        <w:rPr>
          <w:rFonts w:ascii="Times New Roman" w:hAnsi="Times New Roman"/>
          <w:sz w:val="18"/>
          <w:szCs w:val="18"/>
        </w:rPr>
        <w:t>”</w:t>
      </w:r>
    </w:p>
    <w:p w14:paraId="69445E38" w14:textId="77777777" w:rsidR="00F42544" w:rsidRDefault="00F42544" w:rsidP="00F42544">
      <w:pPr>
        <w:tabs>
          <w:tab w:val="left" w:pos="900"/>
        </w:tabs>
        <w:ind w:left="900"/>
        <w:rPr>
          <w:rFonts w:ascii="Times New Roman" w:hAnsi="Times New Roman"/>
          <w:sz w:val="18"/>
          <w:szCs w:val="18"/>
        </w:rPr>
      </w:pPr>
    </w:p>
    <w:p w14:paraId="7EDF7929" w14:textId="3F7E7508" w:rsidR="00F42544" w:rsidRDefault="00F42544" w:rsidP="00F42544">
      <w:pPr>
        <w:numPr>
          <w:ilvl w:val="0"/>
          <w:numId w:val="5"/>
        </w:num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under the heading</w:t>
      </w:r>
      <w:r w:rsidRPr="006C3146">
        <w:rPr>
          <w:rFonts w:ascii="Times New Roman" w:hAnsi="Times New Roman"/>
          <w:sz w:val="18"/>
        </w:rPr>
        <w:t xml:space="preserve"> </w:t>
      </w:r>
      <w:r w:rsidRPr="008020C8">
        <w:rPr>
          <w:rFonts w:ascii="Times New Roman" w:hAnsi="Times New Roman"/>
          <w:i/>
          <w:sz w:val="18"/>
        </w:rPr>
        <w:t>“</w:t>
      </w:r>
      <w:r w:rsidR="00872F3F">
        <w:rPr>
          <w:rFonts w:ascii="Times New Roman" w:hAnsi="Times New Roman"/>
          <w:i/>
          <w:sz w:val="18"/>
        </w:rPr>
        <w:t>Principal Ministerial Responsibilities</w:t>
      </w:r>
      <w:r w:rsidRPr="008020C8">
        <w:rPr>
          <w:rFonts w:ascii="Times New Roman" w:hAnsi="Times New Roman"/>
          <w:i/>
          <w:sz w:val="18"/>
        </w:rPr>
        <w:t>”</w:t>
      </w:r>
      <w:r>
        <w:rPr>
          <w:rFonts w:ascii="Times New Roman" w:hAnsi="Times New Roman"/>
          <w:sz w:val="18"/>
        </w:rPr>
        <w:t xml:space="preserve"> in line with</w:t>
      </w:r>
      <w:r w:rsidR="006C6C0D">
        <w:rPr>
          <w:rFonts w:ascii="Times New Roman" w:hAnsi="Times New Roman"/>
          <w:sz w:val="18"/>
        </w:rPr>
        <w:t xml:space="preserve"> the “</w:t>
      </w:r>
      <w:r w:rsidR="00872F3F">
        <w:rPr>
          <w:rFonts w:ascii="Times New Roman" w:hAnsi="Times New Roman"/>
          <w:i/>
          <w:sz w:val="18"/>
        </w:rPr>
        <w:t>Acts Administered</w:t>
      </w:r>
      <w:r w:rsidR="006C6C0D">
        <w:rPr>
          <w:rFonts w:ascii="Times New Roman" w:hAnsi="Times New Roman"/>
          <w:sz w:val="18"/>
        </w:rPr>
        <w:t xml:space="preserve">” </w:t>
      </w:r>
      <w:r w:rsidR="0049756D">
        <w:rPr>
          <w:rFonts w:ascii="Times New Roman" w:hAnsi="Times New Roman"/>
          <w:sz w:val="18"/>
        </w:rPr>
        <w:t>“</w:t>
      </w:r>
      <w:r w:rsidR="00872F3F">
        <w:rPr>
          <w:rFonts w:ascii="Times New Roman" w:hAnsi="Times New Roman"/>
          <w:sz w:val="18"/>
          <w:szCs w:val="18"/>
        </w:rPr>
        <w:t>Young Offenders (Interstate Transfer) Act 1987</w:t>
      </w:r>
      <w:r w:rsidR="0049756D">
        <w:rPr>
          <w:rFonts w:ascii="Times New Roman" w:hAnsi="Times New Roman"/>
          <w:sz w:val="18"/>
        </w:rPr>
        <w:t>”</w:t>
      </w:r>
    </w:p>
    <w:p w14:paraId="5E380C89" w14:textId="77777777" w:rsidR="00F42544" w:rsidRPr="00140215" w:rsidRDefault="00F42544" w:rsidP="00F42544">
      <w:pPr>
        <w:pStyle w:val="ListParagraph"/>
        <w:tabs>
          <w:tab w:val="left" w:pos="567"/>
        </w:tabs>
        <w:ind w:left="927"/>
        <w:jc w:val="both"/>
        <w:rPr>
          <w:rFonts w:ascii="Times New Roman" w:hAnsi="Times New Roman"/>
          <w:sz w:val="18"/>
        </w:rPr>
      </w:pPr>
    </w:p>
    <w:p w14:paraId="2745BA50" w14:textId="7A71053F" w:rsidR="00F42544" w:rsidRPr="00140215" w:rsidRDefault="00F42544" w:rsidP="00F42544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 w:rsidRPr="00140215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>insert</w:t>
      </w:r>
    </w:p>
    <w:p w14:paraId="39096109" w14:textId="77777777" w:rsidR="00F42544" w:rsidRPr="00140215" w:rsidRDefault="00F42544" w:rsidP="00F42544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1D2206BA" w14:textId="3A22326D" w:rsidR="00F42544" w:rsidRPr="008020C8" w:rsidRDefault="00F42544" w:rsidP="00872F3F">
      <w:pPr>
        <w:pStyle w:val="ListParagraph"/>
        <w:tabs>
          <w:tab w:val="left" w:pos="900"/>
        </w:tabs>
        <w:ind w:left="927"/>
        <w:rPr>
          <w:rFonts w:ascii="Times New Roman" w:hAnsi="Times New Roman"/>
          <w:sz w:val="18"/>
          <w:szCs w:val="18"/>
        </w:rPr>
      </w:pPr>
      <w:r w:rsidRPr="00140215">
        <w:rPr>
          <w:rFonts w:ascii="Times New Roman" w:hAnsi="Times New Roman"/>
          <w:sz w:val="18"/>
          <w:szCs w:val="18"/>
        </w:rPr>
        <w:t>“</w:t>
      </w:r>
      <w:r w:rsidR="00872F3F">
        <w:rPr>
          <w:rFonts w:ascii="Times New Roman" w:hAnsi="Times New Roman"/>
          <w:sz w:val="18"/>
          <w:szCs w:val="18"/>
        </w:rPr>
        <w:t>Youth Justice</w:t>
      </w:r>
      <w:r w:rsidRPr="008020C8">
        <w:rPr>
          <w:rFonts w:ascii="Times New Roman" w:hAnsi="Times New Roman"/>
          <w:sz w:val="18"/>
          <w:szCs w:val="18"/>
        </w:rPr>
        <w:t>”</w:t>
      </w:r>
    </w:p>
    <w:p w14:paraId="3D68DAD2" w14:textId="77777777" w:rsidR="00F42544" w:rsidRDefault="00F42544" w:rsidP="00F42544">
      <w:pPr>
        <w:tabs>
          <w:tab w:val="left" w:pos="900"/>
        </w:tabs>
        <w:ind w:left="900"/>
        <w:rPr>
          <w:rFonts w:ascii="Times New Roman" w:hAnsi="Times New Roman"/>
          <w:sz w:val="18"/>
          <w:szCs w:val="18"/>
        </w:rPr>
      </w:pPr>
    </w:p>
    <w:p w14:paraId="3EA94711" w14:textId="4C05F7F7" w:rsidR="00F42544" w:rsidRPr="006C6C0D" w:rsidRDefault="00F42544" w:rsidP="006C6C0D">
      <w:pPr>
        <w:numPr>
          <w:ilvl w:val="0"/>
          <w:numId w:val="5"/>
        </w:numPr>
        <w:jc w:val="both"/>
        <w:rPr>
          <w:rFonts w:ascii="Times New Roman" w:hAnsi="Times New Roman"/>
          <w:sz w:val="18"/>
        </w:rPr>
      </w:pPr>
      <w:r w:rsidRPr="00F42544"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Administrative Units</w:t>
      </w:r>
      <w:r w:rsidRPr="00F42544">
        <w:rPr>
          <w:rFonts w:ascii="Times New Roman" w:hAnsi="Times New Roman"/>
          <w:sz w:val="18"/>
        </w:rPr>
        <w:t xml:space="preserve">” </w:t>
      </w:r>
      <w:r w:rsidR="006C6C0D">
        <w:rPr>
          <w:rFonts w:ascii="Times New Roman" w:hAnsi="Times New Roman"/>
          <w:sz w:val="18"/>
        </w:rPr>
        <w:t xml:space="preserve">in line with </w:t>
      </w:r>
      <w:r w:rsidR="00872F3F">
        <w:rPr>
          <w:rFonts w:ascii="Times New Roman" w:hAnsi="Times New Roman"/>
          <w:sz w:val="18"/>
        </w:rPr>
        <w:t>the “</w:t>
      </w:r>
      <w:r w:rsidR="00872F3F">
        <w:rPr>
          <w:rFonts w:ascii="Times New Roman" w:hAnsi="Times New Roman"/>
          <w:i/>
          <w:sz w:val="18"/>
        </w:rPr>
        <w:t>Acts Administered</w:t>
      </w:r>
      <w:r w:rsidR="00872F3F">
        <w:rPr>
          <w:rFonts w:ascii="Times New Roman" w:hAnsi="Times New Roman"/>
          <w:sz w:val="18"/>
        </w:rPr>
        <w:t>” “</w:t>
      </w:r>
      <w:r w:rsidR="00872F3F">
        <w:rPr>
          <w:rFonts w:ascii="Times New Roman" w:hAnsi="Times New Roman"/>
          <w:sz w:val="18"/>
          <w:szCs w:val="18"/>
        </w:rPr>
        <w:t>Young Offenders (Interstate Transfer) Act 1987</w:t>
      </w:r>
      <w:r w:rsidR="00872F3F">
        <w:rPr>
          <w:rFonts w:ascii="Times New Roman" w:hAnsi="Times New Roman"/>
          <w:sz w:val="18"/>
        </w:rPr>
        <w:t>”</w:t>
      </w:r>
    </w:p>
    <w:p w14:paraId="7F182A31" w14:textId="77777777" w:rsidR="00F42544" w:rsidRDefault="00F42544" w:rsidP="00F42544">
      <w:pPr>
        <w:ind w:left="927"/>
        <w:jc w:val="both"/>
        <w:rPr>
          <w:rFonts w:ascii="Times New Roman" w:hAnsi="Times New Roman"/>
          <w:sz w:val="18"/>
        </w:rPr>
      </w:pPr>
    </w:p>
    <w:p w14:paraId="5D17A3E4" w14:textId="6DF8F64D" w:rsidR="00F42544" w:rsidRPr="00140215" w:rsidRDefault="00F42544" w:rsidP="00F42544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6EF75909" w14:textId="268144D0" w:rsidR="00F42544" w:rsidRDefault="00F42544" w:rsidP="00F42544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4839A34C" w14:textId="5422818F" w:rsidR="00994686" w:rsidRDefault="00994686" w:rsidP="00F42544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“Department of Youth Justice”</w:t>
      </w:r>
    </w:p>
    <w:p w14:paraId="4AD1350C" w14:textId="01CC90C3" w:rsidR="00994686" w:rsidRDefault="00994686" w:rsidP="00F42544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221FAE19" w14:textId="2A4DF73F" w:rsidR="00F42544" w:rsidRPr="00994686" w:rsidRDefault="00994686" w:rsidP="00994686">
      <w:pPr>
        <w:pStyle w:val="ListParagraph"/>
        <w:numPr>
          <w:ilvl w:val="0"/>
          <w:numId w:val="5"/>
        </w:numPr>
        <w:tabs>
          <w:tab w:val="left" w:pos="900"/>
        </w:tabs>
        <w:jc w:val="both"/>
        <w:rPr>
          <w:rFonts w:ascii="Times New Roman" w:hAnsi="Times New Roman"/>
          <w:sz w:val="18"/>
          <w:szCs w:val="18"/>
        </w:rPr>
      </w:pPr>
      <w:r w:rsidRPr="00F42544">
        <w:rPr>
          <w:rFonts w:ascii="Times New Roman" w:hAnsi="Times New Roman"/>
          <w:sz w:val="18"/>
        </w:rPr>
        <w:t>under the heading “</w:t>
      </w:r>
      <w:r>
        <w:rPr>
          <w:rFonts w:ascii="Times New Roman" w:hAnsi="Times New Roman"/>
          <w:i/>
          <w:sz w:val="18"/>
        </w:rPr>
        <w:t>Responsible Heads</w:t>
      </w:r>
      <w:r w:rsidRPr="00F42544">
        <w:rPr>
          <w:rFonts w:ascii="Times New Roman" w:hAnsi="Times New Roman"/>
          <w:sz w:val="18"/>
        </w:rPr>
        <w:t xml:space="preserve">” </w:t>
      </w:r>
      <w:r>
        <w:rPr>
          <w:rFonts w:ascii="Times New Roman" w:hAnsi="Times New Roman"/>
          <w:sz w:val="18"/>
        </w:rPr>
        <w:t xml:space="preserve">in line with </w:t>
      </w:r>
      <w:r w:rsidR="00872F3F">
        <w:rPr>
          <w:rFonts w:ascii="Times New Roman" w:hAnsi="Times New Roman"/>
          <w:sz w:val="18"/>
        </w:rPr>
        <w:t>the “</w:t>
      </w:r>
      <w:r w:rsidR="00872F3F">
        <w:rPr>
          <w:rFonts w:ascii="Times New Roman" w:hAnsi="Times New Roman"/>
          <w:i/>
          <w:sz w:val="18"/>
        </w:rPr>
        <w:t>Acts Administered</w:t>
      </w:r>
      <w:r w:rsidR="00872F3F">
        <w:rPr>
          <w:rFonts w:ascii="Times New Roman" w:hAnsi="Times New Roman"/>
          <w:sz w:val="18"/>
        </w:rPr>
        <w:t>” “</w:t>
      </w:r>
      <w:r w:rsidR="00872F3F">
        <w:rPr>
          <w:rFonts w:ascii="Times New Roman" w:hAnsi="Times New Roman"/>
          <w:sz w:val="18"/>
          <w:szCs w:val="18"/>
        </w:rPr>
        <w:t>Young Offenders (Interstate Transfer) Act 1987</w:t>
      </w:r>
      <w:r w:rsidR="00872F3F">
        <w:rPr>
          <w:rFonts w:ascii="Times New Roman" w:hAnsi="Times New Roman"/>
          <w:sz w:val="18"/>
        </w:rPr>
        <w:t>”</w:t>
      </w:r>
    </w:p>
    <w:p w14:paraId="4820C8AB" w14:textId="0E05DC2A" w:rsidR="00994686" w:rsidRDefault="00994686" w:rsidP="00994686">
      <w:pPr>
        <w:tabs>
          <w:tab w:val="left" w:pos="900"/>
        </w:tabs>
        <w:jc w:val="both"/>
        <w:rPr>
          <w:rFonts w:ascii="Times New Roman" w:hAnsi="Times New Roman"/>
          <w:sz w:val="18"/>
          <w:szCs w:val="18"/>
        </w:rPr>
      </w:pPr>
    </w:p>
    <w:p w14:paraId="4018F9D1" w14:textId="2928C40A" w:rsidR="00994686" w:rsidRPr="00140215" w:rsidRDefault="00994686" w:rsidP="00994686">
      <w:pPr>
        <w:tabs>
          <w:tab w:val="left" w:pos="900"/>
        </w:tabs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ab/>
        <w:t>insert</w:t>
      </w:r>
    </w:p>
    <w:p w14:paraId="1934AC3B" w14:textId="77777777" w:rsidR="00994686" w:rsidRDefault="00994686" w:rsidP="00994686">
      <w:pPr>
        <w:pStyle w:val="ListParagraph"/>
        <w:tabs>
          <w:tab w:val="left" w:pos="567"/>
          <w:tab w:val="left" w:pos="900"/>
        </w:tabs>
        <w:ind w:left="927"/>
        <w:jc w:val="both"/>
        <w:rPr>
          <w:rFonts w:ascii="Times New Roman" w:hAnsi="Times New Roman"/>
          <w:sz w:val="18"/>
        </w:rPr>
      </w:pPr>
    </w:p>
    <w:p w14:paraId="11DC00D7" w14:textId="3EFD5718" w:rsidR="00994686" w:rsidRDefault="00994686" w:rsidP="00994686">
      <w:pPr>
        <w:tabs>
          <w:tab w:val="left" w:pos="90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“Director-General”</w:t>
      </w:r>
    </w:p>
    <w:p w14:paraId="277AB725" w14:textId="77777777" w:rsidR="00994686" w:rsidRPr="00994686" w:rsidRDefault="00994686" w:rsidP="00994686">
      <w:pPr>
        <w:tabs>
          <w:tab w:val="left" w:pos="900"/>
        </w:tabs>
        <w:jc w:val="both"/>
        <w:rPr>
          <w:rFonts w:ascii="Times New Roman" w:hAnsi="Times New Roman"/>
          <w:sz w:val="18"/>
          <w:szCs w:val="18"/>
        </w:rPr>
      </w:pPr>
    </w:p>
    <w:p w14:paraId="6A650448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132A6AAB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1A952465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6F13E919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2AB5B2B8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72CEB64E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26F5C08A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3593F356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5EDD21BB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6652E703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51C37F86" w14:textId="77777777" w:rsidR="00F742DA" w:rsidRDefault="00F742DA" w:rsidP="00F552CC">
      <w:pPr>
        <w:rPr>
          <w:rFonts w:ascii="Times New Roman" w:hAnsi="Times New Roman"/>
          <w:b/>
          <w:sz w:val="18"/>
        </w:rPr>
      </w:pPr>
    </w:p>
    <w:p w14:paraId="270E2F1C" w14:textId="15755827" w:rsidR="00F552CC" w:rsidRPr="00963677" w:rsidRDefault="00F552CC" w:rsidP="00F552CC">
      <w:pPr>
        <w:rPr>
          <w:rFonts w:ascii="Times New Roman" w:hAnsi="Times New Roman"/>
          <w:b/>
          <w:sz w:val="18"/>
        </w:rPr>
      </w:pPr>
      <w:r w:rsidRPr="00963677">
        <w:rPr>
          <w:rFonts w:ascii="Times New Roman" w:hAnsi="Times New Roman"/>
          <w:b/>
          <w:sz w:val="18"/>
        </w:rPr>
        <w:t>Commencement</w:t>
      </w:r>
    </w:p>
    <w:p w14:paraId="6632138B" w14:textId="77777777" w:rsidR="00F552CC" w:rsidRDefault="00F552CC" w:rsidP="00F552CC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18"/>
        </w:rPr>
      </w:pPr>
    </w:p>
    <w:p w14:paraId="2A24BB8D" w14:textId="76DA185A" w:rsidR="00F552CC" w:rsidRPr="003B7D0A" w:rsidRDefault="00F552CC" w:rsidP="00F552CC">
      <w:pPr>
        <w:tabs>
          <w:tab w:val="left" w:pos="1134"/>
        </w:tabs>
        <w:ind w:left="567" w:hanging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4. </w:t>
      </w:r>
      <w:r>
        <w:rPr>
          <w:rFonts w:ascii="Times New Roman" w:hAnsi="Times New Roman"/>
          <w:sz w:val="18"/>
        </w:rPr>
        <w:tab/>
        <w:t>This o</w:t>
      </w:r>
      <w:r w:rsidRPr="00B3332B">
        <w:rPr>
          <w:rFonts w:ascii="Times New Roman" w:hAnsi="Times New Roman"/>
          <w:sz w:val="18"/>
        </w:rPr>
        <w:t xml:space="preserve">rder </w:t>
      </w:r>
      <w:r>
        <w:rPr>
          <w:rFonts w:ascii="Times New Roman" w:hAnsi="Times New Roman"/>
          <w:sz w:val="18"/>
        </w:rPr>
        <w:t xml:space="preserve">commences on </w:t>
      </w:r>
      <w:r w:rsidR="00311D22">
        <w:rPr>
          <w:rFonts w:ascii="Times New Roman" w:hAnsi="Times New Roman"/>
          <w:sz w:val="18"/>
        </w:rPr>
        <w:t>20</w:t>
      </w:r>
      <w:r w:rsidR="000A3617">
        <w:rPr>
          <w:rFonts w:ascii="Times New Roman" w:hAnsi="Times New Roman"/>
          <w:sz w:val="18"/>
        </w:rPr>
        <w:t xml:space="preserve"> May 2019</w:t>
      </w:r>
      <w:r w:rsidRPr="003B7D0A">
        <w:rPr>
          <w:rFonts w:ascii="Times New Roman" w:hAnsi="Times New Roman"/>
          <w:sz w:val="18"/>
        </w:rPr>
        <w:t xml:space="preserve">.  </w:t>
      </w:r>
    </w:p>
    <w:p w14:paraId="5E3BD3F5" w14:textId="77777777" w:rsidR="00F552CC" w:rsidRPr="003B7D0A" w:rsidRDefault="00F552CC" w:rsidP="00F552CC">
      <w:pPr>
        <w:tabs>
          <w:tab w:val="left" w:pos="567"/>
        </w:tabs>
        <w:jc w:val="both"/>
        <w:rPr>
          <w:rFonts w:ascii="Times New Roman" w:hAnsi="Times New Roman"/>
          <w:sz w:val="18"/>
        </w:rPr>
      </w:pPr>
    </w:p>
    <w:p w14:paraId="383F3FA3" w14:textId="77777777" w:rsidR="00F552CC" w:rsidRPr="003B7D0A" w:rsidRDefault="00F552CC" w:rsidP="00F552CC">
      <w:pPr>
        <w:pBdr>
          <w:top w:val="single" w:sz="4" w:space="1" w:color="auto"/>
        </w:pBdr>
        <w:jc w:val="center"/>
        <w:rPr>
          <w:rFonts w:ascii="Times New Roman" w:hAnsi="Times New Roman"/>
          <w:sz w:val="16"/>
        </w:rPr>
      </w:pPr>
    </w:p>
    <w:p w14:paraId="6D791DB0" w14:textId="77777777" w:rsidR="00F552CC" w:rsidRPr="003B7D0A" w:rsidRDefault="00F552CC" w:rsidP="00F552CC">
      <w:pPr>
        <w:jc w:val="center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END NOTES</w:t>
      </w:r>
    </w:p>
    <w:p w14:paraId="5A74E218" w14:textId="4655E06D" w:rsidR="00F552CC" w:rsidRPr="003B7D0A" w:rsidRDefault="00F552CC" w:rsidP="00F552CC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1.</w:t>
      </w:r>
      <w:r w:rsidRPr="003B7D0A">
        <w:rPr>
          <w:rFonts w:ascii="Times New Roman" w:hAnsi="Times New Roman"/>
          <w:sz w:val="16"/>
        </w:rPr>
        <w:tab/>
        <w:t xml:space="preserve">Made by the Governor in Council on </w:t>
      </w:r>
      <w:r w:rsidR="00994686">
        <w:rPr>
          <w:rFonts w:ascii="Times New Roman" w:hAnsi="Times New Roman"/>
          <w:sz w:val="16"/>
        </w:rPr>
        <w:t>16</w:t>
      </w:r>
      <w:r w:rsidR="000A3617">
        <w:rPr>
          <w:rFonts w:ascii="Times New Roman" w:hAnsi="Times New Roman"/>
          <w:sz w:val="16"/>
        </w:rPr>
        <w:t xml:space="preserve"> May 2019</w:t>
      </w:r>
      <w:r w:rsidR="000E4C37" w:rsidRPr="003B7D0A">
        <w:rPr>
          <w:rFonts w:ascii="Times New Roman" w:hAnsi="Times New Roman"/>
          <w:sz w:val="16"/>
        </w:rPr>
        <w:t>.</w:t>
      </w:r>
    </w:p>
    <w:p w14:paraId="5BF9740F" w14:textId="52F53EBC" w:rsidR="00DB6D4D" w:rsidRDefault="00F552CC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 w:rsidRPr="003B7D0A">
        <w:rPr>
          <w:rFonts w:ascii="Times New Roman" w:hAnsi="Times New Roman"/>
          <w:sz w:val="16"/>
        </w:rPr>
        <w:t>2.</w:t>
      </w:r>
      <w:r w:rsidRPr="003B7D0A">
        <w:rPr>
          <w:rFonts w:ascii="Times New Roman" w:hAnsi="Times New Roman"/>
          <w:sz w:val="16"/>
        </w:rPr>
        <w:tab/>
        <w:t xml:space="preserve">Published in the Gazette on </w:t>
      </w:r>
      <w:r w:rsidR="00994686">
        <w:rPr>
          <w:rFonts w:ascii="Times New Roman" w:hAnsi="Times New Roman"/>
          <w:sz w:val="16"/>
        </w:rPr>
        <w:t>1</w:t>
      </w:r>
      <w:r w:rsidR="00823668">
        <w:rPr>
          <w:rFonts w:ascii="Times New Roman" w:hAnsi="Times New Roman"/>
          <w:sz w:val="16"/>
        </w:rPr>
        <w:t>7</w:t>
      </w:r>
      <w:r w:rsidR="000A3617">
        <w:rPr>
          <w:rFonts w:ascii="Times New Roman" w:hAnsi="Times New Roman"/>
          <w:sz w:val="16"/>
        </w:rPr>
        <w:t xml:space="preserve"> May 2019</w:t>
      </w:r>
      <w:r w:rsidR="000E4C37" w:rsidRPr="003B7D0A">
        <w:rPr>
          <w:rFonts w:ascii="Times New Roman" w:hAnsi="Times New Roman"/>
          <w:sz w:val="16"/>
        </w:rPr>
        <w:t>.</w:t>
      </w:r>
    </w:p>
    <w:p w14:paraId="53C32C49" w14:textId="1314D650" w:rsidR="00F552CC" w:rsidRPr="00C20AC3" w:rsidRDefault="00DB6D4D" w:rsidP="00DB6D4D">
      <w:pPr>
        <w:tabs>
          <w:tab w:val="right" w:leader="dot" w:pos="6521"/>
        </w:tabs>
        <w:ind w:left="426" w:hanging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 </w:t>
      </w:r>
      <w:r>
        <w:rPr>
          <w:rFonts w:ascii="Times New Roman" w:hAnsi="Times New Roman"/>
          <w:sz w:val="16"/>
        </w:rPr>
        <w:tab/>
      </w:r>
      <w:r w:rsidR="00F552CC" w:rsidRPr="00C20AC3">
        <w:rPr>
          <w:rFonts w:ascii="Times New Roman" w:hAnsi="Times New Roman"/>
          <w:sz w:val="16"/>
        </w:rPr>
        <w:t>The administering agency is the Department of the Premier and Cabinet.</w:t>
      </w:r>
    </w:p>
    <w:p w14:paraId="63845F2B" w14:textId="098F1DB7" w:rsidR="00300939" w:rsidRDefault="00300939" w:rsidP="00DB6D4D">
      <w:pPr>
        <w:jc w:val="both"/>
        <w:rPr>
          <w:rFonts w:ascii="Times New Roman" w:hAnsi="Times New Roman"/>
          <w:sz w:val="18"/>
        </w:rPr>
      </w:pPr>
    </w:p>
    <w:sectPr w:rsidR="00300939" w:rsidSect="00872F3F">
      <w:headerReference w:type="even" r:id="rId8"/>
      <w:headerReference w:type="default" r:id="rId9"/>
      <w:pgSz w:w="11907" w:h="16840" w:code="9"/>
      <w:pgMar w:top="709" w:right="924" w:bottom="561" w:left="851" w:header="720" w:footer="720" w:gutter="0"/>
      <w:paperSrc w:first="4" w:other="4"/>
      <w:cols w:num="2" w:space="56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D990D" w14:textId="77777777" w:rsidR="00423B7B" w:rsidRDefault="00423B7B">
      <w:r>
        <w:separator/>
      </w:r>
    </w:p>
  </w:endnote>
  <w:endnote w:type="continuationSeparator" w:id="0">
    <w:p w14:paraId="0B6D0075" w14:textId="77777777" w:rsidR="00423B7B" w:rsidRDefault="0042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01523" w14:textId="77777777" w:rsidR="00423B7B" w:rsidRDefault="00423B7B">
      <w:r>
        <w:separator/>
      </w:r>
    </w:p>
  </w:footnote>
  <w:footnote w:type="continuationSeparator" w:id="0">
    <w:p w14:paraId="3E2742C4" w14:textId="77777777" w:rsidR="00423B7B" w:rsidRDefault="00423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90ABF" w14:textId="77777777" w:rsidR="00615BE9" w:rsidRDefault="00615B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FE1C0E" w14:textId="77777777" w:rsidR="00615BE9" w:rsidRDefault="00615B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E4C35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52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7E85F6" w14:textId="77777777" w:rsidR="00615BE9" w:rsidRDefault="00615BE9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79E6202E" w14:textId="77777777" w:rsidR="00615BE9" w:rsidRDefault="00615B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6F03"/>
    <w:multiLevelType w:val="hybridMultilevel"/>
    <w:tmpl w:val="4DEA6476"/>
    <w:lvl w:ilvl="0" w:tplc="ECC4D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A685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191ECB"/>
    <w:multiLevelType w:val="singleLevel"/>
    <w:tmpl w:val="0FE897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3FEC724F"/>
    <w:multiLevelType w:val="hybridMultilevel"/>
    <w:tmpl w:val="EA9A9336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E77C6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9F3BBC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9A7190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C22B4A"/>
    <w:multiLevelType w:val="singleLevel"/>
    <w:tmpl w:val="085E38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58F170C0"/>
    <w:multiLevelType w:val="hybridMultilevel"/>
    <w:tmpl w:val="370E8354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A1372D"/>
    <w:multiLevelType w:val="singleLevel"/>
    <w:tmpl w:val="CD6672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18"/>
        <w:u w:val="none"/>
      </w:rPr>
    </w:lvl>
  </w:abstractNum>
  <w:abstractNum w:abstractNumId="10" w15:restartNumberingAfterBreak="0">
    <w:nsid w:val="7A9E562B"/>
    <w:multiLevelType w:val="hybridMultilevel"/>
    <w:tmpl w:val="7FB836FE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1925EC"/>
    <w:multiLevelType w:val="hybridMultilevel"/>
    <w:tmpl w:val="F6F23052"/>
    <w:lvl w:ilvl="0" w:tplc="ECC4DA8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85"/>
    <w:rsid w:val="000104E6"/>
    <w:rsid w:val="00014787"/>
    <w:rsid w:val="0002205C"/>
    <w:rsid w:val="00025B0C"/>
    <w:rsid w:val="00030859"/>
    <w:rsid w:val="00035F24"/>
    <w:rsid w:val="0004294A"/>
    <w:rsid w:val="0004431C"/>
    <w:rsid w:val="00044AEE"/>
    <w:rsid w:val="00050A04"/>
    <w:rsid w:val="00050B5F"/>
    <w:rsid w:val="00051F0C"/>
    <w:rsid w:val="00054650"/>
    <w:rsid w:val="00060E0A"/>
    <w:rsid w:val="00067A65"/>
    <w:rsid w:val="0007587C"/>
    <w:rsid w:val="000802F0"/>
    <w:rsid w:val="0008037C"/>
    <w:rsid w:val="000920EF"/>
    <w:rsid w:val="00093B15"/>
    <w:rsid w:val="0009471A"/>
    <w:rsid w:val="00094BBC"/>
    <w:rsid w:val="000A0F95"/>
    <w:rsid w:val="000A3617"/>
    <w:rsid w:val="000B104C"/>
    <w:rsid w:val="000B4A10"/>
    <w:rsid w:val="000C21D3"/>
    <w:rsid w:val="000C3496"/>
    <w:rsid w:val="000C57AF"/>
    <w:rsid w:val="000C60B7"/>
    <w:rsid w:val="000D1FD2"/>
    <w:rsid w:val="000E4777"/>
    <w:rsid w:val="000E4C37"/>
    <w:rsid w:val="000E7047"/>
    <w:rsid w:val="000F1B86"/>
    <w:rsid w:val="000F6045"/>
    <w:rsid w:val="000F68FC"/>
    <w:rsid w:val="00103C74"/>
    <w:rsid w:val="00106C2D"/>
    <w:rsid w:val="00107065"/>
    <w:rsid w:val="00114738"/>
    <w:rsid w:val="0012070F"/>
    <w:rsid w:val="00131ADC"/>
    <w:rsid w:val="00132745"/>
    <w:rsid w:val="001339C3"/>
    <w:rsid w:val="00134C4C"/>
    <w:rsid w:val="00140215"/>
    <w:rsid w:val="00146DBA"/>
    <w:rsid w:val="001536BB"/>
    <w:rsid w:val="00153F10"/>
    <w:rsid w:val="001543E2"/>
    <w:rsid w:val="00154C8F"/>
    <w:rsid w:val="00164ACB"/>
    <w:rsid w:val="00165A4F"/>
    <w:rsid w:val="00165BA1"/>
    <w:rsid w:val="001664AB"/>
    <w:rsid w:val="001669CF"/>
    <w:rsid w:val="001708C3"/>
    <w:rsid w:val="001713ED"/>
    <w:rsid w:val="00177772"/>
    <w:rsid w:val="00177E84"/>
    <w:rsid w:val="00177E92"/>
    <w:rsid w:val="00192B0F"/>
    <w:rsid w:val="001A24D6"/>
    <w:rsid w:val="001A79BB"/>
    <w:rsid w:val="001B14FD"/>
    <w:rsid w:val="001B497D"/>
    <w:rsid w:val="001B52F8"/>
    <w:rsid w:val="001C2638"/>
    <w:rsid w:val="001D3F77"/>
    <w:rsid w:val="001D4405"/>
    <w:rsid w:val="001D471A"/>
    <w:rsid w:val="001E045F"/>
    <w:rsid w:val="001E5690"/>
    <w:rsid w:val="001E6821"/>
    <w:rsid w:val="001F12DD"/>
    <w:rsid w:val="001F1520"/>
    <w:rsid w:val="001F18D9"/>
    <w:rsid w:val="00202386"/>
    <w:rsid w:val="0020284D"/>
    <w:rsid w:val="002070A8"/>
    <w:rsid w:val="00212371"/>
    <w:rsid w:val="0021402E"/>
    <w:rsid w:val="00215A4D"/>
    <w:rsid w:val="00222E3A"/>
    <w:rsid w:val="0022694B"/>
    <w:rsid w:val="0022770E"/>
    <w:rsid w:val="0023009B"/>
    <w:rsid w:val="0023094D"/>
    <w:rsid w:val="00230C3B"/>
    <w:rsid w:val="002321CA"/>
    <w:rsid w:val="0023220C"/>
    <w:rsid w:val="0023251B"/>
    <w:rsid w:val="0023376D"/>
    <w:rsid w:val="002343B9"/>
    <w:rsid w:val="00234864"/>
    <w:rsid w:val="00236BF9"/>
    <w:rsid w:val="00237FE6"/>
    <w:rsid w:val="002407FD"/>
    <w:rsid w:val="00250C05"/>
    <w:rsid w:val="002510F6"/>
    <w:rsid w:val="00254A60"/>
    <w:rsid w:val="00255E77"/>
    <w:rsid w:val="00261505"/>
    <w:rsid w:val="002642AF"/>
    <w:rsid w:val="002657D1"/>
    <w:rsid w:val="00265CB9"/>
    <w:rsid w:val="002664DF"/>
    <w:rsid w:val="00272431"/>
    <w:rsid w:val="00284176"/>
    <w:rsid w:val="0028686E"/>
    <w:rsid w:val="002905BB"/>
    <w:rsid w:val="0029082B"/>
    <w:rsid w:val="00296EE4"/>
    <w:rsid w:val="002A2048"/>
    <w:rsid w:val="002B2AEB"/>
    <w:rsid w:val="002B6EDA"/>
    <w:rsid w:val="002B7F9A"/>
    <w:rsid w:val="002C1EFA"/>
    <w:rsid w:val="002C63FB"/>
    <w:rsid w:val="002E36A5"/>
    <w:rsid w:val="002E6148"/>
    <w:rsid w:val="002E667B"/>
    <w:rsid w:val="002E6B37"/>
    <w:rsid w:val="002F14FA"/>
    <w:rsid w:val="00300939"/>
    <w:rsid w:val="00301FD5"/>
    <w:rsid w:val="00302E00"/>
    <w:rsid w:val="00304F2E"/>
    <w:rsid w:val="003104F5"/>
    <w:rsid w:val="00311D22"/>
    <w:rsid w:val="00317000"/>
    <w:rsid w:val="00317436"/>
    <w:rsid w:val="00322051"/>
    <w:rsid w:val="00322E06"/>
    <w:rsid w:val="00323613"/>
    <w:rsid w:val="00323B1F"/>
    <w:rsid w:val="0032639B"/>
    <w:rsid w:val="00334C8E"/>
    <w:rsid w:val="003419EB"/>
    <w:rsid w:val="00347F74"/>
    <w:rsid w:val="00352A03"/>
    <w:rsid w:val="00352C5C"/>
    <w:rsid w:val="00362EDF"/>
    <w:rsid w:val="00365AAF"/>
    <w:rsid w:val="00371A34"/>
    <w:rsid w:val="00372FF1"/>
    <w:rsid w:val="0037346C"/>
    <w:rsid w:val="00375132"/>
    <w:rsid w:val="003815E5"/>
    <w:rsid w:val="00381B92"/>
    <w:rsid w:val="00383F51"/>
    <w:rsid w:val="003A0595"/>
    <w:rsid w:val="003A1166"/>
    <w:rsid w:val="003B7D0A"/>
    <w:rsid w:val="003C3FF3"/>
    <w:rsid w:val="003C5335"/>
    <w:rsid w:val="003C6078"/>
    <w:rsid w:val="003C66E1"/>
    <w:rsid w:val="003D0F6C"/>
    <w:rsid w:val="003D1840"/>
    <w:rsid w:val="003D3004"/>
    <w:rsid w:val="003D7042"/>
    <w:rsid w:val="003E1950"/>
    <w:rsid w:val="003E2EE7"/>
    <w:rsid w:val="003F4B3F"/>
    <w:rsid w:val="00400192"/>
    <w:rsid w:val="00401D7C"/>
    <w:rsid w:val="00403D5C"/>
    <w:rsid w:val="00405EC8"/>
    <w:rsid w:val="00411848"/>
    <w:rsid w:val="004118CC"/>
    <w:rsid w:val="00413BC1"/>
    <w:rsid w:val="00414440"/>
    <w:rsid w:val="004160C3"/>
    <w:rsid w:val="00417743"/>
    <w:rsid w:val="00423B7B"/>
    <w:rsid w:val="0043003F"/>
    <w:rsid w:val="00433A56"/>
    <w:rsid w:val="00452940"/>
    <w:rsid w:val="00453427"/>
    <w:rsid w:val="00457A52"/>
    <w:rsid w:val="00457B5B"/>
    <w:rsid w:val="00465363"/>
    <w:rsid w:val="00472855"/>
    <w:rsid w:val="0047351E"/>
    <w:rsid w:val="00485436"/>
    <w:rsid w:val="00485C16"/>
    <w:rsid w:val="0048674C"/>
    <w:rsid w:val="00493581"/>
    <w:rsid w:val="0049756D"/>
    <w:rsid w:val="004A0149"/>
    <w:rsid w:val="004A142E"/>
    <w:rsid w:val="004A44E8"/>
    <w:rsid w:val="004A476D"/>
    <w:rsid w:val="004A4992"/>
    <w:rsid w:val="004A671F"/>
    <w:rsid w:val="004A7F18"/>
    <w:rsid w:val="004B115B"/>
    <w:rsid w:val="004C0C78"/>
    <w:rsid w:val="004C7D50"/>
    <w:rsid w:val="004D57F8"/>
    <w:rsid w:val="004E07B0"/>
    <w:rsid w:val="004E32BE"/>
    <w:rsid w:val="004F19C4"/>
    <w:rsid w:val="004F2DD5"/>
    <w:rsid w:val="004F7605"/>
    <w:rsid w:val="00505C2F"/>
    <w:rsid w:val="0050797C"/>
    <w:rsid w:val="00510A7D"/>
    <w:rsid w:val="00512932"/>
    <w:rsid w:val="005129CE"/>
    <w:rsid w:val="00516232"/>
    <w:rsid w:val="00534AE1"/>
    <w:rsid w:val="00556A48"/>
    <w:rsid w:val="00562B9F"/>
    <w:rsid w:val="00565006"/>
    <w:rsid w:val="0057180D"/>
    <w:rsid w:val="00580C4F"/>
    <w:rsid w:val="00581EBB"/>
    <w:rsid w:val="00582FFD"/>
    <w:rsid w:val="00583BEB"/>
    <w:rsid w:val="005867FB"/>
    <w:rsid w:val="00591FBD"/>
    <w:rsid w:val="005B1706"/>
    <w:rsid w:val="005B6158"/>
    <w:rsid w:val="005B7452"/>
    <w:rsid w:val="005C113B"/>
    <w:rsid w:val="005C536F"/>
    <w:rsid w:val="005D0135"/>
    <w:rsid w:val="005D0BD6"/>
    <w:rsid w:val="005D3E66"/>
    <w:rsid w:val="005F1A71"/>
    <w:rsid w:val="005F4111"/>
    <w:rsid w:val="005F4FC0"/>
    <w:rsid w:val="005F6EC1"/>
    <w:rsid w:val="005F72D1"/>
    <w:rsid w:val="00612B0A"/>
    <w:rsid w:val="006143A9"/>
    <w:rsid w:val="00614905"/>
    <w:rsid w:val="00615BE9"/>
    <w:rsid w:val="006203EA"/>
    <w:rsid w:val="00623652"/>
    <w:rsid w:val="00633530"/>
    <w:rsid w:val="00635B5A"/>
    <w:rsid w:val="00642B85"/>
    <w:rsid w:val="00650F4D"/>
    <w:rsid w:val="00652CB5"/>
    <w:rsid w:val="00652EF4"/>
    <w:rsid w:val="006539E2"/>
    <w:rsid w:val="006629FC"/>
    <w:rsid w:val="00663118"/>
    <w:rsid w:val="006634AA"/>
    <w:rsid w:val="00664523"/>
    <w:rsid w:val="00667AFF"/>
    <w:rsid w:val="006715A8"/>
    <w:rsid w:val="00672300"/>
    <w:rsid w:val="006754C9"/>
    <w:rsid w:val="00680500"/>
    <w:rsid w:val="006820FD"/>
    <w:rsid w:val="0069028B"/>
    <w:rsid w:val="006946D6"/>
    <w:rsid w:val="00694901"/>
    <w:rsid w:val="00695E32"/>
    <w:rsid w:val="006A09ED"/>
    <w:rsid w:val="006A1C79"/>
    <w:rsid w:val="006A20C9"/>
    <w:rsid w:val="006B12AE"/>
    <w:rsid w:val="006B1DB4"/>
    <w:rsid w:val="006B25FA"/>
    <w:rsid w:val="006B432E"/>
    <w:rsid w:val="006C10E0"/>
    <w:rsid w:val="006C3146"/>
    <w:rsid w:val="006C5831"/>
    <w:rsid w:val="006C6C0D"/>
    <w:rsid w:val="006D7D54"/>
    <w:rsid w:val="006E45F4"/>
    <w:rsid w:val="006E72F9"/>
    <w:rsid w:val="006F26B1"/>
    <w:rsid w:val="006F3D44"/>
    <w:rsid w:val="006F47BB"/>
    <w:rsid w:val="006F4F62"/>
    <w:rsid w:val="00700C10"/>
    <w:rsid w:val="00702C5E"/>
    <w:rsid w:val="0070390C"/>
    <w:rsid w:val="0070621D"/>
    <w:rsid w:val="0070712C"/>
    <w:rsid w:val="00712AD9"/>
    <w:rsid w:val="00721C84"/>
    <w:rsid w:val="007256A3"/>
    <w:rsid w:val="00746A0F"/>
    <w:rsid w:val="00750564"/>
    <w:rsid w:val="00750A91"/>
    <w:rsid w:val="00751B67"/>
    <w:rsid w:val="00755FE4"/>
    <w:rsid w:val="00757E6B"/>
    <w:rsid w:val="007635C5"/>
    <w:rsid w:val="00763618"/>
    <w:rsid w:val="00765323"/>
    <w:rsid w:val="00773003"/>
    <w:rsid w:val="00775CAE"/>
    <w:rsid w:val="00780E2C"/>
    <w:rsid w:val="00783C11"/>
    <w:rsid w:val="00783E12"/>
    <w:rsid w:val="00785935"/>
    <w:rsid w:val="00790C71"/>
    <w:rsid w:val="007921E7"/>
    <w:rsid w:val="00794E1F"/>
    <w:rsid w:val="0079545B"/>
    <w:rsid w:val="007A11F9"/>
    <w:rsid w:val="007A4AB7"/>
    <w:rsid w:val="007A5A1E"/>
    <w:rsid w:val="007A67C4"/>
    <w:rsid w:val="007B31EE"/>
    <w:rsid w:val="007B3C7C"/>
    <w:rsid w:val="007C00E9"/>
    <w:rsid w:val="007C4131"/>
    <w:rsid w:val="007C4586"/>
    <w:rsid w:val="007C7A0B"/>
    <w:rsid w:val="007D549E"/>
    <w:rsid w:val="007E5405"/>
    <w:rsid w:val="007E5B8A"/>
    <w:rsid w:val="007F177C"/>
    <w:rsid w:val="007F1E3D"/>
    <w:rsid w:val="007F21A9"/>
    <w:rsid w:val="008020C8"/>
    <w:rsid w:val="008026AE"/>
    <w:rsid w:val="008027F4"/>
    <w:rsid w:val="00813022"/>
    <w:rsid w:val="00815F7C"/>
    <w:rsid w:val="00817341"/>
    <w:rsid w:val="00821983"/>
    <w:rsid w:val="00823668"/>
    <w:rsid w:val="0082431A"/>
    <w:rsid w:val="0083264D"/>
    <w:rsid w:val="008344CC"/>
    <w:rsid w:val="008366D1"/>
    <w:rsid w:val="00836EB3"/>
    <w:rsid w:val="008413ED"/>
    <w:rsid w:val="008463FC"/>
    <w:rsid w:val="00846B7F"/>
    <w:rsid w:val="00863877"/>
    <w:rsid w:val="0086409F"/>
    <w:rsid w:val="00872F3F"/>
    <w:rsid w:val="00875AC8"/>
    <w:rsid w:val="00883763"/>
    <w:rsid w:val="00890ED7"/>
    <w:rsid w:val="00894963"/>
    <w:rsid w:val="008B433B"/>
    <w:rsid w:val="008C11EE"/>
    <w:rsid w:val="008C7727"/>
    <w:rsid w:val="008D0086"/>
    <w:rsid w:val="008D1CD0"/>
    <w:rsid w:val="008D582F"/>
    <w:rsid w:val="008E39FB"/>
    <w:rsid w:val="008F2C50"/>
    <w:rsid w:val="008F69C1"/>
    <w:rsid w:val="00901167"/>
    <w:rsid w:val="00902CFE"/>
    <w:rsid w:val="00904923"/>
    <w:rsid w:val="00911B48"/>
    <w:rsid w:val="009153BB"/>
    <w:rsid w:val="009159E4"/>
    <w:rsid w:val="00920BB4"/>
    <w:rsid w:val="00925325"/>
    <w:rsid w:val="00933AF8"/>
    <w:rsid w:val="00934878"/>
    <w:rsid w:val="00935CB0"/>
    <w:rsid w:val="0094020F"/>
    <w:rsid w:val="00940A9A"/>
    <w:rsid w:val="00946EA1"/>
    <w:rsid w:val="009505E3"/>
    <w:rsid w:val="00955E28"/>
    <w:rsid w:val="009604FF"/>
    <w:rsid w:val="00963677"/>
    <w:rsid w:val="009660D1"/>
    <w:rsid w:val="00972426"/>
    <w:rsid w:val="0097321B"/>
    <w:rsid w:val="00973DDE"/>
    <w:rsid w:val="009777F7"/>
    <w:rsid w:val="00977ECF"/>
    <w:rsid w:val="009807E5"/>
    <w:rsid w:val="00982792"/>
    <w:rsid w:val="00983268"/>
    <w:rsid w:val="00990531"/>
    <w:rsid w:val="00993AB3"/>
    <w:rsid w:val="00994686"/>
    <w:rsid w:val="00997973"/>
    <w:rsid w:val="009A1A88"/>
    <w:rsid w:val="009A2D46"/>
    <w:rsid w:val="009A352B"/>
    <w:rsid w:val="009A443E"/>
    <w:rsid w:val="009B1F5F"/>
    <w:rsid w:val="009B4C1F"/>
    <w:rsid w:val="009C5ABE"/>
    <w:rsid w:val="009D0BEC"/>
    <w:rsid w:val="009F6F1B"/>
    <w:rsid w:val="00A00B00"/>
    <w:rsid w:val="00A031FC"/>
    <w:rsid w:val="00A04478"/>
    <w:rsid w:val="00A047A3"/>
    <w:rsid w:val="00A075BF"/>
    <w:rsid w:val="00A100C3"/>
    <w:rsid w:val="00A138D1"/>
    <w:rsid w:val="00A142FB"/>
    <w:rsid w:val="00A14686"/>
    <w:rsid w:val="00A2563E"/>
    <w:rsid w:val="00A27508"/>
    <w:rsid w:val="00A27F8A"/>
    <w:rsid w:val="00A31473"/>
    <w:rsid w:val="00A34FDD"/>
    <w:rsid w:val="00A44CE6"/>
    <w:rsid w:val="00A53D34"/>
    <w:rsid w:val="00A545F1"/>
    <w:rsid w:val="00A61CFE"/>
    <w:rsid w:val="00A6306A"/>
    <w:rsid w:val="00A63E7A"/>
    <w:rsid w:val="00A644BF"/>
    <w:rsid w:val="00A71F07"/>
    <w:rsid w:val="00A7243A"/>
    <w:rsid w:val="00A74442"/>
    <w:rsid w:val="00A766C6"/>
    <w:rsid w:val="00A76B9E"/>
    <w:rsid w:val="00A808FD"/>
    <w:rsid w:val="00A911A1"/>
    <w:rsid w:val="00A922A7"/>
    <w:rsid w:val="00A9504E"/>
    <w:rsid w:val="00A96F3D"/>
    <w:rsid w:val="00A977E7"/>
    <w:rsid w:val="00AA05C8"/>
    <w:rsid w:val="00AA7231"/>
    <w:rsid w:val="00AA7849"/>
    <w:rsid w:val="00AC30FC"/>
    <w:rsid w:val="00AD07B3"/>
    <w:rsid w:val="00AD6FB2"/>
    <w:rsid w:val="00AE2928"/>
    <w:rsid w:val="00AE5F1C"/>
    <w:rsid w:val="00AF445C"/>
    <w:rsid w:val="00B01304"/>
    <w:rsid w:val="00B02332"/>
    <w:rsid w:val="00B10516"/>
    <w:rsid w:val="00B1136F"/>
    <w:rsid w:val="00B1154A"/>
    <w:rsid w:val="00B144B5"/>
    <w:rsid w:val="00B32F62"/>
    <w:rsid w:val="00B3332B"/>
    <w:rsid w:val="00B34F45"/>
    <w:rsid w:val="00B3506A"/>
    <w:rsid w:val="00B350C2"/>
    <w:rsid w:val="00B4186C"/>
    <w:rsid w:val="00B446E7"/>
    <w:rsid w:val="00B621CC"/>
    <w:rsid w:val="00B7677D"/>
    <w:rsid w:val="00B77613"/>
    <w:rsid w:val="00B818E5"/>
    <w:rsid w:val="00B82B67"/>
    <w:rsid w:val="00B83CC6"/>
    <w:rsid w:val="00B9032E"/>
    <w:rsid w:val="00B904D8"/>
    <w:rsid w:val="00B91F72"/>
    <w:rsid w:val="00B94DA5"/>
    <w:rsid w:val="00B94F3A"/>
    <w:rsid w:val="00B957E2"/>
    <w:rsid w:val="00BA4439"/>
    <w:rsid w:val="00BA5B5B"/>
    <w:rsid w:val="00BA78CD"/>
    <w:rsid w:val="00BB449A"/>
    <w:rsid w:val="00BB749F"/>
    <w:rsid w:val="00BD1B2B"/>
    <w:rsid w:val="00BD30C0"/>
    <w:rsid w:val="00BD436E"/>
    <w:rsid w:val="00BE01E4"/>
    <w:rsid w:val="00BE36D8"/>
    <w:rsid w:val="00BE5615"/>
    <w:rsid w:val="00BF1591"/>
    <w:rsid w:val="00BF2A90"/>
    <w:rsid w:val="00BF3523"/>
    <w:rsid w:val="00BF62FB"/>
    <w:rsid w:val="00C05331"/>
    <w:rsid w:val="00C06E33"/>
    <w:rsid w:val="00C1067F"/>
    <w:rsid w:val="00C11C15"/>
    <w:rsid w:val="00C13CE1"/>
    <w:rsid w:val="00C15A95"/>
    <w:rsid w:val="00C1773B"/>
    <w:rsid w:val="00C20AC3"/>
    <w:rsid w:val="00C223E2"/>
    <w:rsid w:val="00C250BA"/>
    <w:rsid w:val="00C30489"/>
    <w:rsid w:val="00C36095"/>
    <w:rsid w:val="00C37DD0"/>
    <w:rsid w:val="00C514A7"/>
    <w:rsid w:val="00C54786"/>
    <w:rsid w:val="00C54B17"/>
    <w:rsid w:val="00C55D55"/>
    <w:rsid w:val="00C56E72"/>
    <w:rsid w:val="00C6367F"/>
    <w:rsid w:val="00C663DD"/>
    <w:rsid w:val="00C6656D"/>
    <w:rsid w:val="00C66F47"/>
    <w:rsid w:val="00C731B0"/>
    <w:rsid w:val="00C7637B"/>
    <w:rsid w:val="00C828AB"/>
    <w:rsid w:val="00C84EFB"/>
    <w:rsid w:val="00C85683"/>
    <w:rsid w:val="00C90172"/>
    <w:rsid w:val="00C9503A"/>
    <w:rsid w:val="00CA01ED"/>
    <w:rsid w:val="00CA0FE2"/>
    <w:rsid w:val="00CA1494"/>
    <w:rsid w:val="00CA268D"/>
    <w:rsid w:val="00CB19DF"/>
    <w:rsid w:val="00CB58D1"/>
    <w:rsid w:val="00CD004C"/>
    <w:rsid w:val="00CD2F19"/>
    <w:rsid w:val="00CE1433"/>
    <w:rsid w:val="00CE7D61"/>
    <w:rsid w:val="00CF4B8E"/>
    <w:rsid w:val="00CF53BF"/>
    <w:rsid w:val="00CF56D1"/>
    <w:rsid w:val="00CF7C91"/>
    <w:rsid w:val="00D04773"/>
    <w:rsid w:val="00D0583F"/>
    <w:rsid w:val="00D11E67"/>
    <w:rsid w:val="00D16762"/>
    <w:rsid w:val="00D23D35"/>
    <w:rsid w:val="00D25366"/>
    <w:rsid w:val="00D25BEC"/>
    <w:rsid w:val="00D3151A"/>
    <w:rsid w:val="00D35ABE"/>
    <w:rsid w:val="00D42536"/>
    <w:rsid w:val="00D44201"/>
    <w:rsid w:val="00D4795D"/>
    <w:rsid w:val="00D51762"/>
    <w:rsid w:val="00D52B6D"/>
    <w:rsid w:val="00D53A5A"/>
    <w:rsid w:val="00D65D1F"/>
    <w:rsid w:val="00D7339C"/>
    <w:rsid w:val="00D83B69"/>
    <w:rsid w:val="00D86241"/>
    <w:rsid w:val="00D86D0E"/>
    <w:rsid w:val="00D87AC4"/>
    <w:rsid w:val="00DA0E86"/>
    <w:rsid w:val="00DA4CF7"/>
    <w:rsid w:val="00DA5AED"/>
    <w:rsid w:val="00DB22A4"/>
    <w:rsid w:val="00DB2507"/>
    <w:rsid w:val="00DB5822"/>
    <w:rsid w:val="00DB62D7"/>
    <w:rsid w:val="00DB6D4D"/>
    <w:rsid w:val="00DB70AE"/>
    <w:rsid w:val="00DC351A"/>
    <w:rsid w:val="00DD1557"/>
    <w:rsid w:val="00DD37BE"/>
    <w:rsid w:val="00DD4B50"/>
    <w:rsid w:val="00DE71CB"/>
    <w:rsid w:val="00DF2429"/>
    <w:rsid w:val="00DF2AB5"/>
    <w:rsid w:val="00DF3126"/>
    <w:rsid w:val="00DF4E1D"/>
    <w:rsid w:val="00DF6234"/>
    <w:rsid w:val="00E01135"/>
    <w:rsid w:val="00E04583"/>
    <w:rsid w:val="00E1018B"/>
    <w:rsid w:val="00E123A9"/>
    <w:rsid w:val="00E12720"/>
    <w:rsid w:val="00E1441D"/>
    <w:rsid w:val="00E14705"/>
    <w:rsid w:val="00E20C8C"/>
    <w:rsid w:val="00E2443B"/>
    <w:rsid w:val="00E24FC3"/>
    <w:rsid w:val="00E2783C"/>
    <w:rsid w:val="00E325EE"/>
    <w:rsid w:val="00E46858"/>
    <w:rsid w:val="00E5445C"/>
    <w:rsid w:val="00E63E5D"/>
    <w:rsid w:val="00E7199E"/>
    <w:rsid w:val="00E74360"/>
    <w:rsid w:val="00E77D56"/>
    <w:rsid w:val="00E92879"/>
    <w:rsid w:val="00E97846"/>
    <w:rsid w:val="00EA09A5"/>
    <w:rsid w:val="00EA375F"/>
    <w:rsid w:val="00EB0719"/>
    <w:rsid w:val="00EC55CC"/>
    <w:rsid w:val="00EC66E1"/>
    <w:rsid w:val="00EC7AB2"/>
    <w:rsid w:val="00ED198E"/>
    <w:rsid w:val="00ED2DDA"/>
    <w:rsid w:val="00ED44BF"/>
    <w:rsid w:val="00ED7641"/>
    <w:rsid w:val="00EE05DA"/>
    <w:rsid w:val="00EE3536"/>
    <w:rsid w:val="00EE42D2"/>
    <w:rsid w:val="00EE6F20"/>
    <w:rsid w:val="00EF3EB6"/>
    <w:rsid w:val="00EF667C"/>
    <w:rsid w:val="00F039AC"/>
    <w:rsid w:val="00F042DC"/>
    <w:rsid w:val="00F12099"/>
    <w:rsid w:val="00F14853"/>
    <w:rsid w:val="00F16F63"/>
    <w:rsid w:val="00F202F1"/>
    <w:rsid w:val="00F224B0"/>
    <w:rsid w:val="00F238BF"/>
    <w:rsid w:val="00F23CBB"/>
    <w:rsid w:val="00F253A6"/>
    <w:rsid w:val="00F257B4"/>
    <w:rsid w:val="00F267F7"/>
    <w:rsid w:val="00F26EB1"/>
    <w:rsid w:val="00F2764E"/>
    <w:rsid w:val="00F35905"/>
    <w:rsid w:val="00F40756"/>
    <w:rsid w:val="00F42544"/>
    <w:rsid w:val="00F43DCC"/>
    <w:rsid w:val="00F4571A"/>
    <w:rsid w:val="00F45AB0"/>
    <w:rsid w:val="00F46A8E"/>
    <w:rsid w:val="00F51385"/>
    <w:rsid w:val="00F552CC"/>
    <w:rsid w:val="00F63C1F"/>
    <w:rsid w:val="00F65CF0"/>
    <w:rsid w:val="00F742DA"/>
    <w:rsid w:val="00F75A83"/>
    <w:rsid w:val="00F769FE"/>
    <w:rsid w:val="00F82FEB"/>
    <w:rsid w:val="00F8321C"/>
    <w:rsid w:val="00F841C1"/>
    <w:rsid w:val="00F96D80"/>
    <w:rsid w:val="00FA0A94"/>
    <w:rsid w:val="00FB0C78"/>
    <w:rsid w:val="00FB7581"/>
    <w:rsid w:val="00FC1A1D"/>
    <w:rsid w:val="00FC3B0B"/>
    <w:rsid w:val="00FC58E3"/>
    <w:rsid w:val="00FD4356"/>
    <w:rsid w:val="00FD4D89"/>
    <w:rsid w:val="00FD4FCB"/>
    <w:rsid w:val="00FD50BF"/>
    <w:rsid w:val="00FE00BC"/>
    <w:rsid w:val="00FF2529"/>
    <w:rsid w:val="00FF2D8D"/>
    <w:rsid w:val="00FF3A52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E4525"/>
  <w15:docId w15:val="{4AA26D25-5DFE-4C7A-9528-91B0F6F4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45C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407FD"/>
    <w:pPr>
      <w:keepNext/>
      <w:pBdr>
        <w:bottom w:val="single" w:sz="6" w:space="1" w:color="auto"/>
      </w:pBdr>
      <w:jc w:val="both"/>
      <w:outlineLvl w:val="0"/>
    </w:pPr>
    <w:rPr>
      <w:rFonts w:ascii="CG Times" w:hAnsi="CG Times"/>
      <w:b/>
      <w:sz w:val="18"/>
    </w:rPr>
  </w:style>
  <w:style w:type="paragraph" w:styleId="Heading2">
    <w:name w:val="heading 2"/>
    <w:basedOn w:val="Normal"/>
    <w:next w:val="Normal"/>
    <w:qFormat/>
    <w:rsid w:val="002407FD"/>
    <w:pPr>
      <w:keepNext/>
      <w:jc w:val="right"/>
      <w:outlineLvl w:val="1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07FD"/>
    <w:pPr>
      <w:tabs>
        <w:tab w:val="center" w:pos="4819"/>
        <w:tab w:val="right" w:pos="9071"/>
      </w:tabs>
    </w:pPr>
    <w:rPr>
      <w:rFonts w:ascii="CG Times (WN)" w:hAnsi="CG Times (WN)"/>
    </w:rPr>
  </w:style>
  <w:style w:type="character" w:styleId="PageNumber">
    <w:name w:val="page number"/>
    <w:basedOn w:val="DefaultParagraphFont"/>
    <w:rsid w:val="002407FD"/>
  </w:style>
  <w:style w:type="paragraph" w:styleId="Footer">
    <w:name w:val="footer"/>
    <w:basedOn w:val="Normal"/>
    <w:rsid w:val="002407F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115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AB5"/>
    <w:rPr>
      <w:color w:val="000066"/>
      <w:u w:val="single"/>
    </w:rPr>
  </w:style>
  <w:style w:type="paragraph" w:styleId="ListParagraph">
    <w:name w:val="List Paragraph"/>
    <w:basedOn w:val="Normal"/>
    <w:uiPriority w:val="34"/>
    <w:qFormat/>
    <w:rsid w:val="00E1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555B-2CB3-41D5-BF22-78D2C0E5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PREMIER AND CABINET</vt:lpstr>
    </vt:vector>
  </TitlesOfParts>
  <Company>DPC / DEDT</Company>
  <LinksUpToDate>false</LinksUpToDate>
  <CharactersWithSpaces>1491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http://www.legislation.qld.gov.au/LEGISLTN/CURRENT/A/AurukunMSLA78.pdf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Arrangements Amendement Order (No.1) 2019</dc:title>
  <dc:creator>Stuart Busby</dc:creator>
  <cp:lastModifiedBy>Janelle Hocking</cp:lastModifiedBy>
  <cp:revision>2</cp:revision>
  <cp:lastPrinted>2019-05-15T08:00:00Z</cp:lastPrinted>
  <dcterms:created xsi:type="dcterms:W3CDTF">2019-05-17T04:57:00Z</dcterms:created>
  <dcterms:modified xsi:type="dcterms:W3CDTF">2019-05-17T04:57:00Z</dcterms:modified>
</cp:coreProperties>
</file>