
<file path=[Content_Types].xml><?xml version="1.0" encoding="utf-8"?>
<Types xmlns="http://schemas.openxmlformats.org/package/2006/content-types">
  <Default Extension="emf" ContentType="image/x-emf"/>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0B77" w14:textId="77777777" w:rsidR="00936533" w:rsidRDefault="00686957" w:rsidP="005423DF">
      <w:pPr>
        <w:pStyle w:val="Coverpagetitle"/>
      </w:pPr>
      <w:r>
        <w:t xml:space="preserve">The Department of Treaty, Aboriginal and Torres Strait Islander Partnerships, </w:t>
      </w:r>
      <w:proofErr w:type="gramStart"/>
      <w:r>
        <w:t>Communities</w:t>
      </w:r>
      <w:proofErr w:type="gramEnd"/>
      <w:r>
        <w:t xml:space="preserve"> and the Arts</w:t>
      </w:r>
    </w:p>
    <w:p w14:paraId="0AE080D1" w14:textId="77777777" w:rsidR="00364B1C" w:rsidRPr="001F6479" w:rsidRDefault="00686957" w:rsidP="005423DF">
      <w:pPr>
        <w:pStyle w:val="Coverpagetitle"/>
      </w:pPr>
      <w:r>
        <w:t>Social and Emotional Wellbeing Program</w:t>
      </w:r>
    </w:p>
    <w:p w14:paraId="61BA8852" w14:textId="77777777" w:rsidR="00364B1C" w:rsidRDefault="00686957" w:rsidP="00364B1C">
      <w:pPr>
        <w:pStyle w:val="Contactheader"/>
        <w:rPr>
          <w:sz w:val="44"/>
          <w:szCs w:val="44"/>
        </w:rPr>
      </w:pPr>
      <w:r w:rsidRPr="00364B1C">
        <w:rPr>
          <w:sz w:val="44"/>
          <w:szCs w:val="44"/>
        </w:rPr>
        <w:t>Funding Guidelines 202</w:t>
      </w:r>
      <w:r w:rsidR="008037CA">
        <w:rPr>
          <w:sz w:val="44"/>
          <w:szCs w:val="44"/>
        </w:rPr>
        <w:t>4</w:t>
      </w:r>
      <w:r w:rsidRPr="00364B1C">
        <w:rPr>
          <w:sz w:val="44"/>
          <w:szCs w:val="44"/>
        </w:rPr>
        <w:t>-</w:t>
      </w:r>
      <w:r w:rsidR="008037CA">
        <w:rPr>
          <w:sz w:val="44"/>
          <w:szCs w:val="44"/>
        </w:rPr>
        <w:t>2</w:t>
      </w:r>
      <w:r w:rsidR="00885909">
        <w:rPr>
          <w:sz w:val="44"/>
          <w:szCs w:val="44"/>
        </w:rPr>
        <w:t>6</w:t>
      </w:r>
    </w:p>
    <w:p w14:paraId="4C0CAD0C" w14:textId="77777777" w:rsidR="00142ADF" w:rsidRDefault="00142ADF" w:rsidP="00364B1C">
      <w:pPr>
        <w:pStyle w:val="Contactheader"/>
        <w:rPr>
          <w:sz w:val="44"/>
          <w:szCs w:val="44"/>
        </w:rPr>
      </w:pPr>
    </w:p>
    <w:p w14:paraId="1D57777C" w14:textId="77777777" w:rsidR="00142ADF" w:rsidRPr="00364B1C" w:rsidRDefault="00142ADF" w:rsidP="00364B1C">
      <w:pPr>
        <w:pStyle w:val="Contactheader"/>
        <w:rPr>
          <w:sz w:val="44"/>
          <w:szCs w:val="44"/>
        </w:rPr>
      </w:pPr>
    </w:p>
    <w:p w14:paraId="3F8F8685" w14:textId="77777777" w:rsidR="00A320B9" w:rsidRDefault="00A320B9" w:rsidP="00237A4E">
      <w:pPr>
        <w:tabs>
          <w:tab w:val="left" w:pos="909"/>
        </w:tabs>
      </w:pPr>
    </w:p>
    <w:p w14:paraId="0028782F" w14:textId="77777777" w:rsidR="005423DF" w:rsidRPr="00237A4E" w:rsidRDefault="005423DF" w:rsidP="00237A4E">
      <w:pPr>
        <w:tabs>
          <w:tab w:val="left" w:pos="909"/>
        </w:tabs>
        <w:sectPr w:rsidR="005423DF" w:rsidRPr="00237A4E" w:rsidSect="00B30353">
          <w:headerReference w:type="first" r:id="rId8"/>
          <w:endnotePr>
            <w:numFmt w:val="decimal"/>
          </w:endnotePr>
          <w:pgSz w:w="11906" w:h="16838"/>
          <w:pgMar w:top="4972" w:right="1134" w:bottom="851" w:left="1134" w:header="709" w:footer="709" w:gutter="0"/>
          <w:cols w:space="708"/>
          <w:titlePg/>
          <w:docGrid w:linePitch="360"/>
        </w:sectPr>
      </w:pPr>
    </w:p>
    <w:p w14:paraId="2B974AB6" w14:textId="77777777" w:rsidR="002C127D" w:rsidRPr="001E18A2" w:rsidRDefault="00686957" w:rsidP="00D93690">
      <w:pPr>
        <w:pStyle w:val="TOCHeading"/>
      </w:pPr>
      <w:r w:rsidRPr="001E18A2">
        <w:lastRenderedPageBreak/>
        <w:t xml:space="preserve">Table of </w:t>
      </w:r>
      <w:r w:rsidRPr="00D93690">
        <w:t>contents</w:t>
      </w:r>
    </w:p>
    <w:p w14:paraId="661A0554" w14:textId="77777777" w:rsidR="002C127D" w:rsidRPr="002F2495" w:rsidRDefault="002C127D" w:rsidP="00B76D1E">
      <w:pPr>
        <w:pStyle w:val="BodyText"/>
        <w:rPr>
          <w:sz w:val="21"/>
          <w:szCs w:val="21"/>
        </w:rPr>
      </w:pPr>
    </w:p>
    <w:p w14:paraId="0F4B4E3F" w14:textId="77777777" w:rsidR="00ED1987" w:rsidRDefault="00686957">
      <w:pPr>
        <w:pStyle w:val="TOC1"/>
        <w:rPr>
          <w:rFonts w:asciiTheme="minorHAnsi" w:eastAsiaTheme="minorEastAsia" w:hAnsiTheme="minorHAnsi" w:cstheme="minorBidi"/>
          <w:kern w:val="2"/>
          <w:sz w:val="22"/>
          <w:szCs w:val="22"/>
          <w:lang w:val="en-AU"/>
          <w14:ligatures w14:val="standardContextual"/>
        </w:rPr>
      </w:pPr>
      <w:r w:rsidRPr="002F2495">
        <w:rPr>
          <w:color w:val="00877F"/>
          <w:sz w:val="21"/>
          <w:szCs w:val="21"/>
        </w:rPr>
        <w:fldChar w:fldCharType="begin"/>
      </w:r>
      <w:r w:rsidRPr="002F2495">
        <w:rPr>
          <w:sz w:val="21"/>
          <w:szCs w:val="21"/>
        </w:rPr>
        <w:instrText xml:space="preserve"> TOC \o "1-3" \h \z \u </w:instrText>
      </w:r>
      <w:r w:rsidRPr="002F2495">
        <w:rPr>
          <w:color w:val="00877F"/>
          <w:sz w:val="21"/>
          <w:szCs w:val="21"/>
        </w:rPr>
        <w:fldChar w:fldCharType="separate"/>
      </w:r>
      <w:hyperlink w:anchor="_Toc167978432" w:history="1">
        <w:r w:rsidRPr="00B143D2">
          <w:rPr>
            <w:rStyle w:val="Hyperlink"/>
          </w:rPr>
          <w:t>1</w:t>
        </w:r>
        <w:r>
          <w:rPr>
            <w:rFonts w:asciiTheme="minorHAnsi" w:eastAsiaTheme="minorEastAsia" w:hAnsiTheme="minorHAnsi" w:cstheme="minorBidi"/>
            <w:kern w:val="2"/>
            <w:sz w:val="22"/>
            <w:szCs w:val="22"/>
            <w:lang w:val="en-AU"/>
            <w14:ligatures w14:val="standardContextual"/>
          </w:rPr>
          <w:tab/>
        </w:r>
        <w:r w:rsidRPr="00B143D2">
          <w:rPr>
            <w:rStyle w:val="Hyperlink"/>
          </w:rPr>
          <w:t>Overview of the Social and Emotional Wellbeing Program</w:t>
        </w:r>
        <w:r>
          <w:rPr>
            <w:webHidden/>
          </w:rPr>
          <w:tab/>
        </w:r>
        <w:r>
          <w:rPr>
            <w:webHidden/>
          </w:rPr>
          <w:fldChar w:fldCharType="begin"/>
        </w:r>
        <w:r>
          <w:rPr>
            <w:webHidden/>
          </w:rPr>
          <w:instrText xml:space="preserve"> PAGEREF _Toc167978432 \h </w:instrText>
        </w:r>
        <w:r>
          <w:rPr>
            <w:webHidden/>
          </w:rPr>
        </w:r>
        <w:r>
          <w:rPr>
            <w:webHidden/>
          </w:rPr>
          <w:fldChar w:fldCharType="separate"/>
        </w:r>
        <w:r>
          <w:rPr>
            <w:webHidden/>
          </w:rPr>
          <w:t>1</w:t>
        </w:r>
        <w:r>
          <w:rPr>
            <w:webHidden/>
          </w:rPr>
          <w:fldChar w:fldCharType="end"/>
        </w:r>
      </w:hyperlink>
    </w:p>
    <w:p w14:paraId="57057B7C"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33" w:history="1">
        <w:r w:rsidR="00686957" w:rsidRPr="00B143D2">
          <w:rPr>
            <w:rStyle w:val="Hyperlink"/>
          </w:rPr>
          <w:t>1.1</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Purpose of document</w:t>
        </w:r>
        <w:r w:rsidR="00686957">
          <w:rPr>
            <w:webHidden/>
          </w:rPr>
          <w:tab/>
        </w:r>
        <w:r w:rsidR="00686957">
          <w:rPr>
            <w:webHidden/>
          </w:rPr>
          <w:fldChar w:fldCharType="begin"/>
        </w:r>
        <w:r w:rsidR="00686957">
          <w:rPr>
            <w:webHidden/>
          </w:rPr>
          <w:instrText xml:space="preserve"> PAGEREF _Toc167978433 \h </w:instrText>
        </w:r>
        <w:r w:rsidR="00686957">
          <w:rPr>
            <w:webHidden/>
          </w:rPr>
        </w:r>
        <w:r w:rsidR="00686957">
          <w:rPr>
            <w:webHidden/>
          </w:rPr>
          <w:fldChar w:fldCharType="separate"/>
        </w:r>
        <w:r w:rsidR="00686957">
          <w:rPr>
            <w:webHidden/>
          </w:rPr>
          <w:t>1</w:t>
        </w:r>
        <w:r w:rsidR="00686957">
          <w:rPr>
            <w:webHidden/>
          </w:rPr>
          <w:fldChar w:fldCharType="end"/>
        </w:r>
      </w:hyperlink>
    </w:p>
    <w:p w14:paraId="085F3185"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34" w:history="1">
        <w:r w:rsidR="00686957" w:rsidRPr="00B143D2">
          <w:rPr>
            <w:rStyle w:val="Hyperlink"/>
          </w:rPr>
          <w:t>1.2</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Funding Sources</w:t>
        </w:r>
        <w:r w:rsidR="00686957">
          <w:rPr>
            <w:webHidden/>
          </w:rPr>
          <w:tab/>
        </w:r>
        <w:r w:rsidR="00686957">
          <w:rPr>
            <w:webHidden/>
          </w:rPr>
          <w:fldChar w:fldCharType="begin"/>
        </w:r>
        <w:r w:rsidR="00686957">
          <w:rPr>
            <w:webHidden/>
          </w:rPr>
          <w:instrText xml:space="preserve"> PAGEREF _Toc167978434 \h </w:instrText>
        </w:r>
        <w:r w:rsidR="00686957">
          <w:rPr>
            <w:webHidden/>
          </w:rPr>
        </w:r>
        <w:r w:rsidR="00686957">
          <w:rPr>
            <w:webHidden/>
          </w:rPr>
          <w:fldChar w:fldCharType="separate"/>
        </w:r>
        <w:r w:rsidR="00686957">
          <w:rPr>
            <w:webHidden/>
          </w:rPr>
          <w:t>1</w:t>
        </w:r>
        <w:r w:rsidR="00686957">
          <w:rPr>
            <w:webHidden/>
          </w:rPr>
          <w:fldChar w:fldCharType="end"/>
        </w:r>
      </w:hyperlink>
    </w:p>
    <w:p w14:paraId="46FB7D41" w14:textId="77777777" w:rsidR="00ED1987" w:rsidRDefault="00C3000F">
      <w:pPr>
        <w:pStyle w:val="TOC3"/>
        <w:rPr>
          <w:rFonts w:asciiTheme="minorHAnsi" w:eastAsiaTheme="minorEastAsia" w:hAnsiTheme="minorHAnsi" w:cstheme="minorBidi"/>
          <w:color w:val="auto"/>
          <w:kern w:val="2"/>
          <w:sz w:val="22"/>
          <w:szCs w:val="22"/>
          <w:lang w:val="en-AU"/>
          <w14:ligatures w14:val="standardContextual"/>
        </w:rPr>
      </w:pPr>
      <w:hyperlink w:anchor="_Toc167978435" w:history="1">
        <w:r w:rsidR="00686957" w:rsidRPr="00B143D2">
          <w:rPr>
            <w:rStyle w:val="Hyperlink"/>
          </w:rPr>
          <w:t>1.2.1</w:t>
        </w:r>
        <w:r w:rsidR="00686957">
          <w:rPr>
            <w:rFonts w:asciiTheme="minorHAnsi" w:eastAsiaTheme="minorEastAsia" w:hAnsiTheme="minorHAnsi" w:cstheme="minorBidi"/>
            <w:color w:val="auto"/>
            <w:kern w:val="2"/>
            <w:sz w:val="22"/>
            <w:szCs w:val="22"/>
            <w:lang w:val="en-AU"/>
            <w14:ligatures w14:val="standardContextual"/>
          </w:rPr>
          <w:tab/>
        </w:r>
        <w:r w:rsidR="00686957" w:rsidRPr="00B143D2">
          <w:rPr>
            <w:rStyle w:val="Hyperlink"/>
          </w:rPr>
          <w:t>Memorandum of Understanding</w:t>
        </w:r>
        <w:r w:rsidR="00686957">
          <w:rPr>
            <w:webHidden/>
          </w:rPr>
          <w:tab/>
        </w:r>
        <w:r w:rsidR="00686957">
          <w:rPr>
            <w:webHidden/>
          </w:rPr>
          <w:fldChar w:fldCharType="begin"/>
        </w:r>
        <w:r w:rsidR="00686957">
          <w:rPr>
            <w:webHidden/>
          </w:rPr>
          <w:instrText xml:space="preserve"> PAGEREF _Toc167978435 \h </w:instrText>
        </w:r>
        <w:r w:rsidR="00686957">
          <w:rPr>
            <w:webHidden/>
          </w:rPr>
        </w:r>
        <w:r w:rsidR="00686957">
          <w:rPr>
            <w:webHidden/>
          </w:rPr>
          <w:fldChar w:fldCharType="separate"/>
        </w:r>
        <w:r w:rsidR="00686957">
          <w:rPr>
            <w:webHidden/>
          </w:rPr>
          <w:t>1</w:t>
        </w:r>
        <w:r w:rsidR="00686957">
          <w:rPr>
            <w:webHidden/>
          </w:rPr>
          <w:fldChar w:fldCharType="end"/>
        </w:r>
      </w:hyperlink>
    </w:p>
    <w:p w14:paraId="3900FA75"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36" w:history="1">
        <w:r w:rsidR="00686957" w:rsidRPr="00B143D2">
          <w:rPr>
            <w:rStyle w:val="Hyperlink"/>
          </w:rPr>
          <w:t>1.3</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Program Objectives</w:t>
        </w:r>
        <w:r w:rsidR="00686957">
          <w:rPr>
            <w:webHidden/>
          </w:rPr>
          <w:tab/>
        </w:r>
        <w:r w:rsidR="00686957">
          <w:rPr>
            <w:webHidden/>
          </w:rPr>
          <w:fldChar w:fldCharType="begin"/>
        </w:r>
        <w:r w:rsidR="00686957">
          <w:rPr>
            <w:webHidden/>
          </w:rPr>
          <w:instrText xml:space="preserve"> PAGEREF _Toc167978436 \h </w:instrText>
        </w:r>
        <w:r w:rsidR="00686957">
          <w:rPr>
            <w:webHidden/>
          </w:rPr>
        </w:r>
        <w:r w:rsidR="00686957">
          <w:rPr>
            <w:webHidden/>
          </w:rPr>
          <w:fldChar w:fldCharType="separate"/>
        </w:r>
        <w:r w:rsidR="00686957">
          <w:rPr>
            <w:webHidden/>
          </w:rPr>
          <w:t>1</w:t>
        </w:r>
        <w:r w:rsidR="00686957">
          <w:rPr>
            <w:webHidden/>
          </w:rPr>
          <w:fldChar w:fldCharType="end"/>
        </w:r>
      </w:hyperlink>
    </w:p>
    <w:p w14:paraId="75953E28"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37" w:history="1">
        <w:r w:rsidR="00686957" w:rsidRPr="00B143D2">
          <w:rPr>
            <w:rStyle w:val="Hyperlink"/>
          </w:rPr>
          <w:t>1.4</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Governance</w:t>
        </w:r>
        <w:r w:rsidR="00686957">
          <w:rPr>
            <w:webHidden/>
          </w:rPr>
          <w:tab/>
        </w:r>
        <w:r w:rsidR="00686957">
          <w:rPr>
            <w:webHidden/>
          </w:rPr>
          <w:fldChar w:fldCharType="begin"/>
        </w:r>
        <w:r w:rsidR="00686957">
          <w:rPr>
            <w:webHidden/>
          </w:rPr>
          <w:instrText xml:space="preserve"> PAGEREF _Toc167978437 \h </w:instrText>
        </w:r>
        <w:r w:rsidR="00686957">
          <w:rPr>
            <w:webHidden/>
          </w:rPr>
        </w:r>
        <w:r w:rsidR="00686957">
          <w:rPr>
            <w:webHidden/>
          </w:rPr>
          <w:fldChar w:fldCharType="separate"/>
        </w:r>
        <w:r w:rsidR="00686957">
          <w:rPr>
            <w:webHidden/>
          </w:rPr>
          <w:t>2</w:t>
        </w:r>
        <w:r w:rsidR="00686957">
          <w:rPr>
            <w:webHidden/>
          </w:rPr>
          <w:fldChar w:fldCharType="end"/>
        </w:r>
      </w:hyperlink>
    </w:p>
    <w:p w14:paraId="797E74B2" w14:textId="77777777" w:rsidR="00ED1987" w:rsidRDefault="00C3000F">
      <w:pPr>
        <w:pStyle w:val="TOC3"/>
        <w:rPr>
          <w:rFonts w:asciiTheme="minorHAnsi" w:eastAsiaTheme="minorEastAsia" w:hAnsiTheme="minorHAnsi" w:cstheme="minorBidi"/>
          <w:color w:val="auto"/>
          <w:kern w:val="2"/>
          <w:sz w:val="22"/>
          <w:szCs w:val="22"/>
          <w:lang w:val="en-AU"/>
          <w14:ligatures w14:val="standardContextual"/>
        </w:rPr>
      </w:pPr>
      <w:hyperlink w:anchor="_Toc167978438" w:history="1">
        <w:r w:rsidR="00686957" w:rsidRPr="00B143D2">
          <w:rPr>
            <w:rStyle w:val="Hyperlink"/>
          </w:rPr>
          <w:t>1.4.1</w:t>
        </w:r>
        <w:r w:rsidR="00686957">
          <w:rPr>
            <w:rFonts w:asciiTheme="minorHAnsi" w:eastAsiaTheme="minorEastAsia" w:hAnsiTheme="minorHAnsi" w:cstheme="minorBidi"/>
            <w:color w:val="auto"/>
            <w:kern w:val="2"/>
            <w:sz w:val="22"/>
            <w:szCs w:val="22"/>
            <w:lang w:val="en-AU"/>
            <w14:ligatures w14:val="standardContextual"/>
          </w:rPr>
          <w:tab/>
        </w:r>
        <w:r w:rsidR="00686957" w:rsidRPr="00B143D2">
          <w:rPr>
            <w:rStyle w:val="Hyperlink"/>
          </w:rPr>
          <w:t>Project approval</w:t>
        </w:r>
        <w:r w:rsidR="00686957">
          <w:rPr>
            <w:webHidden/>
          </w:rPr>
          <w:tab/>
        </w:r>
        <w:r w:rsidR="00686957">
          <w:rPr>
            <w:webHidden/>
          </w:rPr>
          <w:fldChar w:fldCharType="begin"/>
        </w:r>
        <w:r w:rsidR="00686957">
          <w:rPr>
            <w:webHidden/>
          </w:rPr>
          <w:instrText xml:space="preserve"> PAGEREF _Toc167978438 \h </w:instrText>
        </w:r>
        <w:r w:rsidR="00686957">
          <w:rPr>
            <w:webHidden/>
          </w:rPr>
        </w:r>
        <w:r w:rsidR="00686957">
          <w:rPr>
            <w:webHidden/>
          </w:rPr>
          <w:fldChar w:fldCharType="separate"/>
        </w:r>
        <w:r w:rsidR="00686957">
          <w:rPr>
            <w:webHidden/>
          </w:rPr>
          <w:t>2</w:t>
        </w:r>
        <w:r w:rsidR="00686957">
          <w:rPr>
            <w:webHidden/>
          </w:rPr>
          <w:fldChar w:fldCharType="end"/>
        </w:r>
      </w:hyperlink>
    </w:p>
    <w:p w14:paraId="034FCDB9" w14:textId="77777777" w:rsidR="00ED1987" w:rsidRDefault="00C3000F">
      <w:pPr>
        <w:pStyle w:val="TOC3"/>
        <w:rPr>
          <w:rFonts w:asciiTheme="minorHAnsi" w:eastAsiaTheme="minorEastAsia" w:hAnsiTheme="minorHAnsi" w:cstheme="minorBidi"/>
          <w:color w:val="auto"/>
          <w:kern w:val="2"/>
          <w:sz w:val="22"/>
          <w:szCs w:val="22"/>
          <w:lang w:val="en-AU"/>
          <w14:ligatures w14:val="standardContextual"/>
        </w:rPr>
      </w:pPr>
      <w:hyperlink w:anchor="_Toc167978439" w:history="1">
        <w:r w:rsidR="00686957" w:rsidRPr="00B143D2">
          <w:rPr>
            <w:rStyle w:val="Hyperlink"/>
          </w:rPr>
          <w:t>1.4.2</w:t>
        </w:r>
        <w:r w:rsidR="00686957">
          <w:rPr>
            <w:rFonts w:asciiTheme="minorHAnsi" w:eastAsiaTheme="minorEastAsia" w:hAnsiTheme="minorHAnsi" w:cstheme="minorBidi"/>
            <w:color w:val="auto"/>
            <w:kern w:val="2"/>
            <w:sz w:val="22"/>
            <w:szCs w:val="22"/>
            <w:lang w:val="en-AU"/>
            <w14:ligatures w14:val="standardContextual"/>
          </w:rPr>
          <w:tab/>
        </w:r>
        <w:r w:rsidR="00686957" w:rsidRPr="00B143D2">
          <w:rPr>
            <w:rStyle w:val="Hyperlink"/>
          </w:rPr>
          <w:t>Memorandum of Understanding - Specific governance arrangements</w:t>
        </w:r>
        <w:r w:rsidR="00686957">
          <w:rPr>
            <w:webHidden/>
          </w:rPr>
          <w:tab/>
        </w:r>
        <w:r w:rsidR="00686957">
          <w:rPr>
            <w:webHidden/>
          </w:rPr>
          <w:fldChar w:fldCharType="begin"/>
        </w:r>
        <w:r w:rsidR="00686957">
          <w:rPr>
            <w:webHidden/>
          </w:rPr>
          <w:instrText xml:space="preserve"> PAGEREF _Toc167978439 \h </w:instrText>
        </w:r>
        <w:r w:rsidR="00686957">
          <w:rPr>
            <w:webHidden/>
          </w:rPr>
        </w:r>
        <w:r w:rsidR="00686957">
          <w:rPr>
            <w:webHidden/>
          </w:rPr>
          <w:fldChar w:fldCharType="separate"/>
        </w:r>
        <w:r w:rsidR="00686957">
          <w:rPr>
            <w:webHidden/>
          </w:rPr>
          <w:t>2</w:t>
        </w:r>
        <w:r w:rsidR="00686957">
          <w:rPr>
            <w:webHidden/>
          </w:rPr>
          <w:fldChar w:fldCharType="end"/>
        </w:r>
      </w:hyperlink>
    </w:p>
    <w:p w14:paraId="2793EBD4" w14:textId="77777777" w:rsidR="00ED1987" w:rsidRDefault="00C3000F">
      <w:pPr>
        <w:pStyle w:val="TOC1"/>
        <w:rPr>
          <w:rFonts w:asciiTheme="minorHAnsi" w:eastAsiaTheme="minorEastAsia" w:hAnsiTheme="minorHAnsi" w:cstheme="minorBidi"/>
          <w:kern w:val="2"/>
          <w:sz w:val="22"/>
          <w:szCs w:val="22"/>
          <w:lang w:val="en-AU"/>
          <w14:ligatures w14:val="standardContextual"/>
        </w:rPr>
      </w:pPr>
      <w:hyperlink w:anchor="_Toc167978440" w:history="1">
        <w:r w:rsidR="00686957" w:rsidRPr="00B143D2">
          <w:rPr>
            <w:rStyle w:val="Hyperlink"/>
          </w:rPr>
          <w:t>2</w:t>
        </w:r>
        <w:r w:rsidR="00686957">
          <w:rPr>
            <w:rFonts w:asciiTheme="minorHAnsi" w:eastAsiaTheme="minorEastAsia" w:hAnsiTheme="minorHAnsi" w:cstheme="minorBidi"/>
            <w:kern w:val="2"/>
            <w:sz w:val="22"/>
            <w:szCs w:val="22"/>
            <w:lang w:val="en-AU"/>
            <w14:ligatures w14:val="standardContextual"/>
          </w:rPr>
          <w:tab/>
        </w:r>
        <w:r w:rsidR="00686957" w:rsidRPr="00B143D2">
          <w:rPr>
            <w:rStyle w:val="Hyperlink"/>
          </w:rPr>
          <w:t>Funding Guidelines</w:t>
        </w:r>
        <w:r w:rsidR="00686957">
          <w:rPr>
            <w:webHidden/>
          </w:rPr>
          <w:tab/>
        </w:r>
        <w:r w:rsidR="00686957">
          <w:rPr>
            <w:webHidden/>
          </w:rPr>
          <w:fldChar w:fldCharType="begin"/>
        </w:r>
        <w:r w:rsidR="00686957">
          <w:rPr>
            <w:webHidden/>
          </w:rPr>
          <w:instrText xml:space="preserve"> PAGEREF _Toc167978440 \h </w:instrText>
        </w:r>
        <w:r w:rsidR="00686957">
          <w:rPr>
            <w:webHidden/>
          </w:rPr>
        </w:r>
        <w:r w:rsidR="00686957">
          <w:rPr>
            <w:webHidden/>
          </w:rPr>
          <w:fldChar w:fldCharType="separate"/>
        </w:r>
        <w:r w:rsidR="00686957">
          <w:rPr>
            <w:webHidden/>
          </w:rPr>
          <w:t>2</w:t>
        </w:r>
        <w:r w:rsidR="00686957">
          <w:rPr>
            <w:webHidden/>
          </w:rPr>
          <w:fldChar w:fldCharType="end"/>
        </w:r>
      </w:hyperlink>
    </w:p>
    <w:p w14:paraId="70CAF1A4"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41" w:history="1">
        <w:r w:rsidR="00686957" w:rsidRPr="00B143D2">
          <w:rPr>
            <w:rStyle w:val="Hyperlink"/>
          </w:rPr>
          <w:t>2.1</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Eligibility Criteria</w:t>
        </w:r>
        <w:r w:rsidR="00686957">
          <w:rPr>
            <w:webHidden/>
          </w:rPr>
          <w:tab/>
        </w:r>
        <w:r w:rsidR="00686957">
          <w:rPr>
            <w:webHidden/>
          </w:rPr>
          <w:fldChar w:fldCharType="begin"/>
        </w:r>
        <w:r w:rsidR="00686957">
          <w:rPr>
            <w:webHidden/>
          </w:rPr>
          <w:instrText xml:space="preserve"> PAGEREF _Toc167978441 \h </w:instrText>
        </w:r>
        <w:r w:rsidR="00686957">
          <w:rPr>
            <w:webHidden/>
          </w:rPr>
        </w:r>
        <w:r w:rsidR="00686957">
          <w:rPr>
            <w:webHidden/>
          </w:rPr>
          <w:fldChar w:fldCharType="separate"/>
        </w:r>
        <w:r w:rsidR="00686957">
          <w:rPr>
            <w:webHidden/>
          </w:rPr>
          <w:t>2</w:t>
        </w:r>
        <w:r w:rsidR="00686957">
          <w:rPr>
            <w:webHidden/>
          </w:rPr>
          <w:fldChar w:fldCharType="end"/>
        </w:r>
      </w:hyperlink>
    </w:p>
    <w:p w14:paraId="34A51851" w14:textId="77777777" w:rsidR="00ED1987" w:rsidRDefault="00C3000F">
      <w:pPr>
        <w:pStyle w:val="TOC2"/>
        <w:rPr>
          <w:rFonts w:asciiTheme="minorHAnsi" w:eastAsiaTheme="minorEastAsia" w:hAnsiTheme="minorHAnsi" w:cstheme="minorBidi"/>
          <w:color w:val="auto"/>
          <w:kern w:val="2"/>
          <w:lang w:val="en-AU"/>
          <w14:ligatures w14:val="standardContextual"/>
        </w:rPr>
      </w:pPr>
      <w:hyperlink w:anchor="_Toc167978442" w:history="1">
        <w:r w:rsidR="00686957" w:rsidRPr="00B143D2">
          <w:rPr>
            <w:rStyle w:val="Hyperlink"/>
          </w:rPr>
          <w:t>2.2</w:t>
        </w:r>
        <w:r w:rsidR="00686957">
          <w:rPr>
            <w:rFonts w:asciiTheme="minorHAnsi" w:eastAsiaTheme="minorEastAsia" w:hAnsiTheme="minorHAnsi" w:cstheme="minorBidi"/>
            <w:color w:val="auto"/>
            <w:kern w:val="2"/>
            <w:lang w:val="en-AU"/>
            <w14:ligatures w14:val="standardContextual"/>
          </w:rPr>
          <w:tab/>
        </w:r>
        <w:r w:rsidR="00686957" w:rsidRPr="00B143D2">
          <w:rPr>
            <w:rStyle w:val="Hyperlink"/>
          </w:rPr>
          <w:t>Assessment Criteria</w:t>
        </w:r>
        <w:r w:rsidR="00686957">
          <w:rPr>
            <w:webHidden/>
          </w:rPr>
          <w:tab/>
        </w:r>
        <w:r w:rsidR="00686957">
          <w:rPr>
            <w:webHidden/>
          </w:rPr>
          <w:fldChar w:fldCharType="begin"/>
        </w:r>
        <w:r w:rsidR="00686957">
          <w:rPr>
            <w:webHidden/>
          </w:rPr>
          <w:instrText xml:space="preserve"> PAGEREF _Toc167978442 \h </w:instrText>
        </w:r>
        <w:r w:rsidR="00686957">
          <w:rPr>
            <w:webHidden/>
          </w:rPr>
        </w:r>
        <w:r w:rsidR="00686957">
          <w:rPr>
            <w:webHidden/>
          </w:rPr>
          <w:fldChar w:fldCharType="separate"/>
        </w:r>
        <w:r w:rsidR="00686957">
          <w:rPr>
            <w:webHidden/>
          </w:rPr>
          <w:t>3</w:t>
        </w:r>
        <w:r w:rsidR="00686957">
          <w:rPr>
            <w:webHidden/>
          </w:rPr>
          <w:fldChar w:fldCharType="end"/>
        </w:r>
      </w:hyperlink>
    </w:p>
    <w:p w14:paraId="3CA29918" w14:textId="77777777" w:rsidR="002C127D" w:rsidRDefault="00686957" w:rsidP="00B76D1E">
      <w:pPr>
        <w:pStyle w:val="BodyText"/>
      </w:pPr>
      <w:r w:rsidRPr="002F2495">
        <w:rPr>
          <w:sz w:val="21"/>
          <w:szCs w:val="21"/>
        </w:rPr>
        <w:fldChar w:fldCharType="end"/>
      </w:r>
    </w:p>
    <w:p w14:paraId="44D7F400" w14:textId="77777777" w:rsidR="002C127D" w:rsidRDefault="002C127D" w:rsidP="0053654A">
      <w:pPr>
        <w:tabs>
          <w:tab w:val="left" w:pos="3429"/>
        </w:tabs>
      </w:pPr>
    </w:p>
    <w:p w14:paraId="2BB88C60" w14:textId="77777777" w:rsidR="0053654A" w:rsidRPr="009E2096" w:rsidRDefault="0053654A" w:rsidP="0053654A">
      <w:pPr>
        <w:tabs>
          <w:tab w:val="left" w:pos="3429"/>
        </w:tabs>
        <w:sectPr w:rsidR="0053654A" w:rsidRPr="009E2096" w:rsidSect="00854A5E">
          <w:headerReference w:type="default" r:id="rId9"/>
          <w:footerReference w:type="default" r:id="rId10"/>
          <w:pgSz w:w="11906" w:h="16838"/>
          <w:pgMar w:top="1418" w:right="1134" w:bottom="1021" w:left="1134" w:header="709" w:footer="397" w:gutter="0"/>
          <w:pgNumType w:fmt="lowerRoman" w:start="1"/>
          <w:cols w:space="708"/>
          <w:docGrid w:linePitch="360"/>
        </w:sectPr>
      </w:pPr>
    </w:p>
    <w:p w14:paraId="61EE19B0" w14:textId="77777777" w:rsidR="009F6FAB" w:rsidRDefault="00686957" w:rsidP="009F6FAB">
      <w:pPr>
        <w:pStyle w:val="Heading1"/>
      </w:pPr>
      <w:bookmarkStart w:id="0" w:name="_Toc97016081"/>
      <w:bookmarkStart w:id="1" w:name="_Toc167978432"/>
      <w:bookmarkStart w:id="2" w:name="_Toc75351727"/>
      <w:bookmarkStart w:id="3" w:name="_Toc352236364"/>
      <w:r>
        <w:lastRenderedPageBreak/>
        <w:t xml:space="preserve">Overview of </w:t>
      </w:r>
      <w:r w:rsidR="002B180A">
        <w:t xml:space="preserve">the </w:t>
      </w:r>
      <w:r w:rsidRPr="00FA7366">
        <w:t>Social and Emotional</w:t>
      </w:r>
      <w:r>
        <w:t xml:space="preserve"> Wellbeing Program</w:t>
      </w:r>
      <w:bookmarkEnd w:id="0"/>
      <w:bookmarkEnd w:id="1"/>
    </w:p>
    <w:p w14:paraId="065C547A" w14:textId="77777777" w:rsidR="009F6FAB" w:rsidRDefault="00686957" w:rsidP="009F6FAB">
      <w:pPr>
        <w:pStyle w:val="Heading2"/>
      </w:pPr>
      <w:bookmarkStart w:id="4" w:name="_Toc97016083"/>
      <w:bookmarkStart w:id="5" w:name="_Toc167978433"/>
      <w:bookmarkEnd w:id="2"/>
      <w:r>
        <w:t>Purpose of document</w:t>
      </w:r>
      <w:bookmarkEnd w:id="4"/>
      <w:bookmarkEnd w:id="5"/>
    </w:p>
    <w:p w14:paraId="1F217023" w14:textId="77777777" w:rsidR="009F6FAB" w:rsidRPr="002948D0" w:rsidRDefault="00686957" w:rsidP="009F6FAB">
      <w:pPr>
        <w:rPr>
          <w:lang w:val="en-AU" w:eastAsia="en-US"/>
        </w:rPr>
      </w:pPr>
      <w:bookmarkStart w:id="6" w:name="_Hlk82441811"/>
      <w:r w:rsidRPr="002948D0">
        <w:rPr>
          <w:lang w:val="en-AU" w:eastAsia="en-US"/>
        </w:rPr>
        <w:t>S</w:t>
      </w:r>
      <w:r w:rsidR="000B6AD8" w:rsidRPr="002948D0">
        <w:rPr>
          <w:lang w:val="en-AU" w:eastAsia="en-US"/>
        </w:rPr>
        <w:t>ets</w:t>
      </w:r>
      <w:r w:rsidRPr="002948D0">
        <w:rPr>
          <w:lang w:val="en-AU" w:eastAsia="en-US"/>
        </w:rPr>
        <w:t xml:space="preserve"> out the eligibility and assessment criteria that should be considered in determining whether to fund initiatives under th</w:t>
      </w:r>
      <w:r w:rsidR="00946950" w:rsidRPr="002948D0">
        <w:rPr>
          <w:lang w:val="en-AU" w:eastAsia="en-US"/>
        </w:rPr>
        <w:t>e Social and Emotional Wellbeing (SEWB)</w:t>
      </w:r>
      <w:r w:rsidRPr="002948D0">
        <w:rPr>
          <w:lang w:val="en-AU" w:eastAsia="en-US"/>
        </w:rPr>
        <w:t xml:space="preserve"> </w:t>
      </w:r>
      <w:r w:rsidR="00ED1987">
        <w:rPr>
          <w:lang w:val="en-AU" w:eastAsia="en-US"/>
        </w:rPr>
        <w:t>P</w:t>
      </w:r>
      <w:r w:rsidRPr="002948D0">
        <w:rPr>
          <w:lang w:val="en-AU" w:eastAsia="en-US"/>
        </w:rPr>
        <w:t>rogram</w:t>
      </w:r>
      <w:r w:rsidR="00E42B8F" w:rsidRPr="002948D0">
        <w:rPr>
          <w:lang w:val="en-AU" w:eastAsia="en-US"/>
        </w:rPr>
        <w:t xml:space="preserve">. </w:t>
      </w:r>
    </w:p>
    <w:p w14:paraId="60D7C1CF" w14:textId="77777777" w:rsidR="009F6FAB" w:rsidRDefault="00686957" w:rsidP="009F6FAB">
      <w:pPr>
        <w:pStyle w:val="Heading2"/>
      </w:pPr>
      <w:bookmarkStart w:id="7" w:name="_Toc97016084"/>
      <w:bookmarkStart w:id="8" w:name="_Toc167978434"/>
      <w:bookmarkEnd w:id="6"/>
      <w:r>
        <w:t>Funding Sources</w:t>
      </w:r>
      <w:bookmarkEnd w:id="7"/>
      <w:bookmarkEnd w:id="8"/>
      <w:r>
        <w:t xml:space="preserve"> </w:t>
      </w:r>
    </w:p>
    <w:p w14:paraId="50330CE5" w14:textId="77777777" w:rsidR="009F6FAB" w:rsidRDefault="00686957" w:rsidP="009F6FAB">
      <w:pPr>
        <w:pStyle w:val="Heading3"/>
      </w:pPr>
      <w:bookmarkStart w:id="9" w:name="_Toc97016085"/>
      <w:bookmarkStart w:id="10" w:name="_Toc167978435"/>
      <w:r>
        <w:t>Memorandum of Understanding</w:t>
      </w:r>
      <w:bookmarkEnd w:id="9"/>
      <w:bookmarkEnd w:id="10"/>
    </w:p>
    <w:p w14:paraId="5182A035" w14:textId="77777777" w:rsidR="00CD2AD8" w:rsidRPr="002948D0" w:rsidRDefault="00686957" w:rsidP="002948D0">
      <w:pPr>
        <w:rPr>
          <w:lang w:val="en-AU" w:eastAsia="en-US"/>
        </w:rPr>
      </w:pPr>
      <w:r w:rsidRPr="002948D0">
        <w:rPr>
          <w:lang w:val="en-AU" w:eastAsia="en-US"/>
        </w:rPr>
        <w:t xml:space="preserve">Under a Memorandum of Understanding (MoU) between the </w:t>
      </w:r>
      <w:r w:rsidR="00857A71" w:rsidRPr="002948D0">
        <w:rPr>
          <w:lang w:val="en-AU" w:eastAsia="en-US"/>
        </w:rPr>
        <w:t xml:space="preserve">Department of Treaty, Aboriginal and Torres Strait Islander Partnerships, Communities and the Arts (the department) </w:t>
      </w:r>
      <w:r w:rsidRPr="002948D0">
        <w:rPr>
          <w:lang w:val="en-AU" w:eastAsia="en-US"/>
        </w:rPr>
        <w:t xml:space="preserve">and the Queensland Mental Health Commission (QMHC), QMHC is providing the </w:t>
      </w:r>
      <w:r w:rsidR="003D679C" w:rsidRPr="002948D0">
        <w:rPr>
          <w:lang w:val="en-AU" w:eastAsia="en-US"/>
        </w:rPr>
        <w:t>d</w:t>
      </w:r>
      <w:r w:rsidRPr="002948D0">
        <w:rPr>
          <w:lang w:val="en-AU" w:eastAsia="en-US"/>
        </w:rPr>
        <w:t>epartment with $2 million (excluding GST) over two years to co-design initiatives to improve mental health and wellbeing in Aboriginal and Torres Strait Islander communities.</w:t>
      </w:r>
    </w:p>
    <w:p w14:paraId="1B48E421" w14:textId="77777777" w:rsidR="009F6FAB" w:rsidRDefault="00686957" w:rsidP="009F6FAB">
      <w:pPr>
        <w:pStyle w:val="Heading2"/>
      </w:pPr>
      <w:bookmarkStart w:id="11" w:name="_Toc167978436"/>
      <w:bookmarkStart w:id="12" w:name="_Toc97016087"/>
      <w:r>
        <w:t>Program Objectives</w:t>
      </w:r>
      <w:bookmarkEnd w:id="11"/>
      <w:r>
        <w:t xml:space="preserve"> </w:t>
      </w:r>
      <w:bookmarkEnd w:id="12"/>
    </w:p>
    <w:p w14:paraId="5664756B" w14:textId="77777777" w:rsidR="00DF0275" w:rsidRDefault="00686957" w:rsidP="00DF0275">
      <w:pPr>
        <w:rPr>
          <w:lang w:val="en-AU" w:eastAsia="en-US"/>
        </w:rPr>
      </w:pPr>
      <w:r w:rsidRPr="0093765F">
        <w:rPr>
          <w:bCs/>
          <w:lang w:val="en-AU" w:eastAsia="en-US"/>
        </w:rPr>
        <w:t xml:space="preserve">The </w:t>
      </w:r>
      <w:r>
        <w:rPr>
          <w:bCs/>
          <w:lang w:val="en-AU" w:eastAsia="en-US"/>
        </w:rPr>
        <w:t xml:space="preserve">objective of the SEWB </w:t>
      </w:r>
      <w:r w:rsidRPr="002D119C">
        <w:t xml:space="preserve">Program </w:t>
      </w:r>
      <w:r>
        <w:t xml:space="preserve">is </w:t>
      </w:r>
      <w:r w:rsidRPr="002D119C">
        <w:t>to improve mental health and social and emotional wellbeing outcomes</w:t>
      </w:r>
      <w:r>
        <w:rPr>
          <w:lang w:val="en-AU" w:eastAsia="en-US"/>
        </w:rPr>
        <w:t xml:space="preserve">, </w:t>
      </w:r>
      <w:r>
        <w:t>reduce harm and increase safety associated with alcohol and other drug (AOD) use</w:t>
      </w:r>
      <w:r w:rsidRPr="00083A22">
        <w:rPr>
          <w:lang w:val="en-AU" w:eastAsia="en-US"/>
        </w:rPr>
        <w:t xml:space="preserve">, </w:t>
      </w:r>
      <w:r>
        <w:rPr>
          <w:lang w:val="en-AU" w:eastAsia="en-US"/>
        </w:rPr>
        <w:t xml:space="preserve">and </w:t>
      </w:r>
      <w:r w:rsidRPr="00083A22">
        <w:rPr>
          <w:lang w:val="en-AU" w:eastAsia="en-US"/>
        </w:rPr>
        <w:t xml:space="preserve">reduce rates of suicide in </w:t>
      </w:r>
      <w:r>
        <w:rPr>
          <w:lang w:val="en-AU" w:eastAsia="en-US"/>
        </w:rPr>
        <w:t>Aboriginal and Torres Strait Islander</w:t>
      </w:r>
      <w:r w:rsidRPr="00083A22">
        <w:rPr>
          <w:lang w:val="en-AU" w:eastAsia="en-US"/>
        </w:rPr>
        <w:t xml:space="preserve"> communities</w:t>
      </w:r>
      <w:r>
        <w:rPr>
          <w:lang w:val="en-AU" w:eastAsia="en-US"/>
        </w:rPr>
        <w:t xml:space="preserve"> in Queensland</w:t>
      </w:r>
      <w:r w:rsidRPr="009E3C3D">
        <w:t xml:space="preserve"> </w:t>
      </w:r>
      <w:r>
        <w:t>through</w:t>
      </w:r>
      <w:r w:rsidRPr="002D119C">
        <w:t xml:space="preserve"> initiatives that are co-designed with </w:t>
      </w:r>
      <w:r>
        <w:t xml:space="preserve">First Nations </w:t>
      </w:r>
      <w:r w:rsidRPr="002D119C">
        <w:t>local leadership</w:t>
      </w:r>
      <w:r>
        <w:t>.</w:t>
      </w:r>
    </w:p>
    <w:p w14:paraId="66F962E2" w14:textId="77777777" w:rsidR="009F6FAB" w:rsidRDefault="00686957" w:rsidP="009F6FAB">
      <w:pPr>
        <w:rPr>
          <w:lang w:val="en-AU" w:eastAsia="en-US"/>
        </w:rPr>
      </w:pPr>
      <w:r>
        <w:rPr>
          <w:lang w:val="en-AU" w:eastAsia="en-US"/>
        </w:rPr>
        <w:t>The Program will achieve or contribute to the following objectives</w:t>
      </w:r>
      <w:r w:rsidR="005E00E9">
        <w:rPr>
          <w:lang w:val="en-AU" w:eastAsia="en-US"/>
        </w:rPr>
        <w:t>:</w:t>
      </w:r>
    </w:p>
    <w:p w14:paraId="08537037" w14:textId="77777777" w:rsidR="00C27615" w:rsidRPr="00500FD6" w:rsidRDefault="00686957" w:rsidP="009F6FAB">
      <w:pPr>
        <w:numPr>
          <w:ilvl w:val="0"/>
          <w:numId w:val="12"/>
        </w:numPr>
        <w:ind w:left="709"/>
        <w:rPr>
          <w:b/>
          <w:lang w:val="en-AU" w:eastAsia="en-US"/>
        </w:rPr>
      </w:pPr>
      <w:r w:rsidRPr="00083A22">
        <w:rPr>
          <w:lang w:val="en-AU" w:eastAsia="en-US"/>
        </w:rPr>
        <w:t xml:space="preserve">The objective of MoU </w:t>
      </w:r>
      <w:r>
        <w:rPr>
          <w:lang w:val="en-AU" w:eastAsia="en-US"/>
        </w:rPr>
        <w:t xml:space="preserve">Schedule A is </w:t>
      </w:r>
      <w:r w:rsidRPr="00083A22">
        <w:rPr>
          <w:lang w:val="en-AU" w:eastAsia="en-US"/>
        </w:rPr>
        <w:t xml:space="preserve">to </w:t>
      </w:r>
      <w:r>
        <w:rPr>
          <w:lang w:val="en-AU" w:eastAsia="en-US"/>
        </w:rPr>
        <w:t xml:space="preserve">work with First Nations communities to progress actions focused on early intervention </w:t>
      </w:r>
      <w:r w:rsidR="002D119C">
        <w:rPr>
          <w:lang w:val="en-AU" w:eastAsia="en-US"/>
        </w:rPr>
        <w:t>in AOD</w:t>
      </w:r>
      <w:r>
        <w:rPr>
          <w:lang w:val="en-AU" w:eastAsia="en-US"/>
        </w:rPr>
        <w:t xml:space="preserve"> programs in alignment with </w:t>
      </w:r>
      <w:r w:rsidRPr="006B7B3E">
        <w:rPr>
          <w:i/>
          <w:iCs/>
          <w:lang w:val="en-AU" w:eastAsia="en-US"/>
        </w:rPr>
        <w:t>Achieving balance: The Queensland Alcohol and Other Drugs Plan 2022-2027.</w:t>
      </w:r>
      <w:r>
        <w:rPr>
          <w:lang w:val="en-AU" w:eastAsia="en-US"/>
        </w:rPr>
        <w:t xml:space="preserve"> </w:t>
      </w:r>
    </w:p>
    <w:p w14:paraId="0404A7FB" w14:textId="77777777" w:rsidR="009F6FAB" w:rsidRPr="00083A22" w:rsidRDefault="00686957" w:rsidP="009F6FAB">
      <w:pPr>
        <w:numPr>
          <w:ilvl w:val="0"/>
          <w:numId w:val="12"/>
        </w:numPr>
        <w:ind w:left="709"/>
        <w:rPr>
          <w:b/>
          <w:lang w:val="en-AU" w:eastAsia="en-US"/>
        </w:rPr>
      </w:pPr>
      <w:r>
        <w:rPr>
          <w:lang w:val="en-AU" w:eastAsia="en-US"/>
        </w:rPr>
        <w:t xml:space="preserve">The objective of MoU Schedule B is to progress Action 42 of </w:t>
      </w:r>
      <w:r w:rsidRPr="006B7B3E">
        <w:rPr>
          <w:i/>
          <w:iCs/>
          <w:lang w:val="en-AU" w:eastAsia="en-US"/>
        </w:rPr>
        <w:t xml:space="preserve">Every life: The Queensland </w:t>
      </w:r>
      <w:r w:rsidR="00500FD6" w:rsidRPr="006B7B3E">
        <w:rPr>
          <w:i/>
          <w:iCs/>
          <w:lang w:val="en-AU" w:eastAsia="en-US"/>
        </w:rPr>
        <w:t>Suicide Prevention Plan 2019-2029</w:t>
      </w:r>
      <w:r w:rsidRPr="006B7B3E">
        <w:rPr>
          <w:i/>
          <w:iCs/>
          <w:lang w:val="en-AU" w:eastAsia="en-US"/>
        </w:rPr>
        <w:t xml:space="preserve"> </w:t>
      </w:r>
      <w:r w:rsidR="00500FD6" w:rsidRPr="006B7B3E">
        <w:rPr>
          <w:i/>
          <w:iCs/>
          <w:lang w:val="en-AU" w:eastAsia="en-US"/>
        </w:rPr>
        <w:t>Phase 2</w:t>
      </w:r>
      <w:r w:rsidR="00500FD6">
        <w:rPr>
          <w:lang w:val="en-AU" w:eastAsia="en-US"/>
        </w:rPr>
        <w:t>, which commits to working with remote and discrete Aboriginal and Torres Strait Islander communities to develop community-led responses to local issues to reduce suicide</w:t>
      </w:r>
      <w:r w:rsidR="00506966">
        <w:rPr>
          <w:lang w:val="en-AU" w:eastAsia="en-US"/>
        </w:rPr>
        <w:t>.</w:t>
      </w:r>
    </w:p>
    <w:p w14:paraId="41ACEBED" w14:textId="77777777" w:rsidR="009F6FAB" w:rsidRPr="005E00E9" w:rsidRDefault="00686957" w:rsidP="00DC4992">
      <w:pPr>
        <w:numPr>
          <w:ilvl w:val="0"/>
          <w:numId w:val="12"/>
        </w:numPr>
        <w:ind w:left="709"/>
        <w:rPr>
          <w:b/>
        </w:rPr>
      </w:pPr>
      <w:r w:rsidRPr="00DC4992">
        <w:rPr>
          <w:lang w:val="en-AU"/>
        </w:rPr>
        <w:t xml:space="preserve">The objectives and principles of </w:t>
      </w:r>
      <w:r w:rsidR="00936533">
        <w:rPr>
          <w:lang w:val="en-AU"/>
        </w:rPr>
        <w:t xml:space="preserve">Closing the Gap </w:t>
      </w:r>
      <w:r w:rsidR="005E00E9" w:rsidRPr="00DC4992">
        <w:rPr>
          <w:lang w:val="en-AU"/>
        </w:rPr>
        <w:t>are</w:t>
      </w:r>
      <w:r w:rsidR="000B6AD8" w:rsidRPr="00DC4992">
        <w:rPr>
          <w:lang w:val="en-AU"/>
        </w:rPr>
        <w:t xml:space="preserve"> for local </w:t>
      </w:r>
      <w:r w:rsidR="00583138" w:rsidRPr="00DC4992">
        <w:rPr>
          <w:lang w:val="en-AU"/>
        </w:rPr>
        <w:t xml:space="preserve">First Nations </w:t>
      </w:r>
      <w:r w:rsidR="000B6AD8" w:rsidRPr="00DC4992">
        <w:rPr>
          <w:lang w:val="en-AU"/>
        </w:rPr>
        <w:t xml:space="preserve">leaders </w:t>
      </w:r>
      <w:r w:rsidRPr="00DC4992">
        <w:rPr>
          <w:lang w:val="en-AU"/>
        </w:rPr>
        <w:t xml:space="preserve">to influence and co-design the delivery of services, ensure investment makes </w:t>
      </w:r>
      <w:r w:rsidR="00857A71" w:rsidRPr="00DC4992">
        <w:rPr>
          <w:lang w:val="en-AU"/>
        </w:rPr>
        <w:t xml:space="preserve">their </w:t>
      </w:r>
      <w:r w:rsidRPr="00DC4992">
        <w:rPr>
          <w:lang w:val="en-AU"/>
        </w:rPr>
        <w:t>communities stronger, and maximise opportunities from local service and industry partnerships.</w:t>
      </w:r>
    </w:p>
    <w:p w14:paraId="21E3AF3A" w14:textId="77777777" w:rsidR="009F6FAB" w:rsidRDefault="00686957" w:rsidP="009F6FAB">
      <w:pPr>
        <w:numPr>
          <w:ilvl w:val="0"/>
          <w:numId w:val="12"/>
        </w:numPr>
        <w:ind w:left="709"/>
        <w:rPr>
          <w:lang w:val="en-AU" w:eastAsia="en-US"/>
        </w:rPr>
      </w:pPr>
      <w:r>
        <w:rPr>
          <w:lang w:val="en-AU" w:eastAsia="en-US"/>
        </w:rPr>
        <w:t xml:space="preserve">The objectives of the </w:t>
      </w:r>
      <w:r w:rsidRPr="004E674E">
        <w:rPr>
          <w:i/>
          <w:iCs/>
          <w:lang w:val="en-AU" w:eastAsia="en-US"/>
        </w:rPr>
        <w:t>Statement of Commitment</w:t>
      </w:r>
      <w:r>
        <w:rPr>
          <w:lang w:val="en-AU" w:eastAsia="en-US"/>
        </w:rPr>
        <w:t xml:space="preserve"> </w:t>
      </w:r>
      <w:r w:rsidR="00857A71">
        <w:rPr>
          <w:lang w:val="en-AU" w:eastAsia="en-US"/>
        </w:rPr>
        <w:t xml:space="preserve">is </w:t>
      </w:r>
      <w:r>
        <w:rPr>
          <w:lang w:val="en-AU" w:eastAsia="en-US"/>
        </w:rPr>
        <w:t xml:space="preserve">to reframe the relationship between Aboriginal and Torres Strait Islander peoples and the Queensland Government, by </w:t>
      </w:r>
      <w:r>
        <w:t>doing things with</w:t>
      </w:r>
      <w:r w:rsidR="00857A71">
        <w:t xml:space="preserve"> (and not to)</w:t>
      </w:r>
      <w:r>
        <w:t xml:space="preserve"> Aboriginal and Torres Strait Islander peoples</w:t>
      </w:r>
      <w:r w:rsidR="00857A71">
        <w:t>.</w:t>
      </w:r>
    </w:p>
    <w:p w14:paraId="36C60C87" w14:textId="77777777" w:rsidR="009F6FAB" w:rsidRPr="00054D7E" w:rsidRDefault="00686957" w:rsidP="009F6FAB">
      <w:pPr>
        <w:pStyle w:val="ListParagraph"/>
        <w:numPr>
          <w:ilvl w:val="0"/>
          <w:numId w:val="12"/>
        </w:numPr>
        <w:ind w:left="709"/>
        <w:rPr>
          <w:rFonts w:ascii="Arial" w:eastAsia="Times New Roman" w:hAnsi="Arial" w:cs="Arial"/>
          <w:sz w:val="21"/>
          <w:szCs w:val="21"/>
        </w:rPr>
      </w:pPr>
      <w:r>
        <w:rPr>
          <w:rFonts w:ascii="Arial" w:eastAsia="Times New Roman" w:hAnsi="Arial" w:cs="Arial"/>
          <w:sz w:val="21"/>
          <w:szCs w:val="21"/>
        </w:rPr>
        <w:t>Align</w:t>
      </w:r>
      <w:r w:rsidR="00F51F7F">
        <w:rPr>
          <w:rFonts w:ascii="Arial" w:eastAsia="Times New Roman" w:hAnsi="Arial" w:cs="Arial"/>
          <w:sz w:val="21"/>
          <w:szCs w:val="21"/>
        </w:rPr>
        <w:t>ed</w:t>
      </w:r>
      <w:r>
        <w:rPr>
          <w:rFonts w:ascii="Arial" w:eastAsia="Times New Roman" w:hAnsi="Arial" w:cs="Arial"/>
          <w:sz w:val="21"/>
          <w:szCs w:val="21"/>
        </w:rPr>
        <w:t xml:space="preserve"> to the </w:t>
      </w:r>
      <w:proofErr w:type="spellStart"/>
      <w:r w:rsidRPr="00DB7FBC">
        <w:rPr>
          <w:rFonts w:ascii="Arial" w:eastAsia="Times New Roman" w:hAnsi="Arial" w:cs="Arial"/>
          <w:i/>
          <w:iCs/>
          <w:sz w:val="21"/>
          <w:szCs w:val="21"/>
        </w:rPr>
        <w:t>Gayaa</w:t>
      </w:r>
      <w:proofErr w:type="spellEnd"/>
      <w:r w:rsidRPr="00DB7FBC">
        <w:rPr>
          <w:rFonts w:ascii="Arial" w:eastAsia="Times New Roman" w:hAnsi="Arial" w:cs="Arial"/>
          <w:i/>
          <w:iCs/>
          <w:sz w:val="21"/>
          <w:szCs w:val="21"/>
        </w:rPr>
        <w:t xml:space="preserve"> </w:t>
      </w:r>
      <w:proofErr w:type="spellStart"/>
      <w:r w:rsidRPr="00DB7FBC">
        <w:rPr>
          <w:rFonts w:ascii="Arial" w:eastAsia="Times New Roman" w:hAnsi="Arial" w:cs="Arial"/>
          <w:i/>
          <w:iCs/>
          <w:sz w:val="21"/>
          <w:szCs w:val="21"/>
        </w:rPr>
        <w:t>Dhuwi</w:t>
      </w:r>
      <w:proofErr w:type="spellEnd"/>
      <w:r w:rsidRPr="00DB7FBC">
        <w:rPr>
          <w:rFonts w:ascii="Arial" w:eastAsia="Times New Roman" w:hAnsi="Arial" w:cs="Arial"/>
          <w:i/>
          <w:iCs/>
          <w:sz w:val="21"/>
          <w:szCs w:val="21"/>
        </w:rPr>
        <w:t xml:space="preserve"> (Proud Spirit) Declaration</w:t>
      </w:r>
      <w:r>
        <w:rPr>
          <w:rFonts w:ascii="Arial" w:eastAsia="Times New Roman" w:hAnsi="Arial" w:cs="Arial"/>
          <w:sz w:val="21"/>
          <w:szCs w:val="21"/>
        </w:rPr>
        <w:t>,</w:t>
      </w:r>
      <w:r w:rsidR="00F51F7F">
        <w:rPr>
          <w:rFonts w:ascii="Arial" w:eastAsia="Times New Roman" w:hAnsi="Arial" w:cs="Arial"/>
          <w:sz w:val="21"/>
          <w:szCs w:val="21"/>
        </w:rPr>
        <w:t xml:space="preserve"> </w:t>
      </w:r>
      <w:r>
        <w:rPr>
          <w:rFonts w:ascii="Arial" w:eastAsia="Times New Roman" w:hAnsi="Arial" w:cs="Arial"/>
          <w:sz w:val="21"/>
          <w:szCs w:val="21"/>
        </w:rPr>
        <w:t>embedding A</w:t>
      </w:r>
      <w:r w:rsidRPr="00DD62FA">
        <w:rPr>
          <w:rFonts w:ascii="Arial" w:eastAsia="Times New Roman" w:hAnsi="Arial" w:cs="Arial"/>
          <w:sz w:val="21"/>
          <w:szCs w:val="21"/>
        </w:rPr>
        <w:t xml:space="preserve">boriginal and Torres Strait Islander </w:t>
      </w:r>
      <w:r>
        <w:rPr>
          <w:rFonts w:ascii="Arial" w:eastAsia="Times New Roman" w:hAnsi="Arial" w:cs="Arial"/>
          <w:sz w:val="21"/>
          <w:szCs w:val="21"/>
        </w:rPr>
        <w:t xml:space="preserve">leadership and </w:t>
      </w:r>
      <w:r w:rsidRPr="00DD62FA">
        <w:rPr>
          <w:rFonts w:ascii="Arial" w:eastAsia="Times New Roman" w:hAnsi="Arial" w:cs="Arial"/>
          <w:sz w:val="21"/>
          <w:szCs w:val="21"/>
        </w:rPr>
        <w:t>concepts of social and emotional wellbeing</w:t>
      </w:r>
      <w:r>
        <w:rPr>
          <w:rFonts w:ascii="Arial" w:eastAsia="Times New Roman" w:hAnsi="Arial" w:cs="Arial"/>
          <w:sz w:val="21"/>
          <w:szCs w:val="21"/>
        </w:rPr>
        <w:t xml:space="preserve"> in service design, </w:t>
      </w:r>
      <w:r w:rsidR="00E42B8F">
        <w:rPr>
          <w:rFonts w:ascii="Arial" w:eastAsia="Times New Roman" w:hAnsi="Arial" w:cs="Arial"/>
          <w:sz w:val="21"/>
          <w:szCs w:val="21"/>
        </w:rPr>
        <w:t>delivery,</w:t>
      </w:r>
      <w:r>
        <w:rPr>
          <w:rFonts w:ascii="Arial" w:eastAsia="Times New Roman" w:hAnsi="Arial" w:cs="Arial"/>
          <w:sz w:val="21"/>
          <w:szCs w:val="21"/>
        </w:rPr>
        <w:t xml:space="preserve"> and evaluation. </w:t>
      </w:r>
    </w:p>
    <w:p w14:paraId="66DB6351" w14:textId="77777777" w:rsidR="009F6FAB" w:rsidRDefault="00686957" w:rsidP="009F6FAB">
      <w:pPr>
        <w:numPr>
          <w:ilvl w:val="0"/>
          <w:numId w:val="12"/>
        </w:numPr>
        <w:ind w:left="709"/>
        <w:rPr>
          <w:lang w:val="en-AU" w:eastAsia="en-US"/>
        </w:rPr>
      </w:pPr>
      <w:r w:rsidRPr="00083A22">
        <w:rPr>
          <w:lang w:val="en-AU" w:eastAsia="en-US"/>
        </w:rPr>
        <w:t xml:space="preserve">The objectives of the </w:t>
      </w:r>
      <w:r w:rsidRPr="00DB7FBC">
        <w:rPr>
          <w:i/>
          <w:iCs/>
          <w:lang w:val="en-AU" w:eastAsia="en-US"/>
        </w:rPr>
        <w:t>National Agreement on Closing the Gap</w:t>
      </w:r>
      <w:r w:rsidR="0050444E">
        <w:rPr>
          <w:lang w:val="en-AU" w:eastAsia="en-US"/>
        </w:rPr>
        <w:t xml:space="preserve"> and Queensland’s implementation of priority reforms, specifically Priority Reform 2: Building the community Controlled Sector and Target</w:t>
      </w:r>
      <w:r>
        <w:rPr>
          <w:lang w:val="en-AU" w:eastAsia="en-US"/>
        </w:rPr>
        <w:t xml:space="preserve"> 14</w:t>
      </w:r>
      <w:r w:rsidR="0050444E">
        <w:rPr>
          <w:lang w:val="en-AU" w:eastAsia="en-US"/>
        </w:rPr>
        <w:t>:</w:t>
      </w:r>
      <w:r>
        <w:rPr>
          <w:lang w:val="en-AU" w:eastAsia="en-US"/>
        </w:rPr>
        <w:t xml:space="preserve"> that A</w:t>
      </w:r>
      <w:r w:rsidRPr="00DD62FA">
        <w:rPr>
          <w:lang w:val="en-AU" w:eastAsia="en-US"/>
        </w:rPr>
        <w:t>boriginal and Torres Strait Islander people</w:t>
      </w:r>
      <w:r>
        <w:rPr>
          <w:lang w:val="en-AU" w:eastAsia="en-US"/>
        </w:rPr>
        <w:t>s</w:t>
      </w:r>
      <w:r w:rsidRPr="00DD62FA">
        <w:rPr>
          <w:lang w:val="en-AU" w:eastAsia="en-US"/>
        </w:rPr>
        <w:t xml:space="preserve"> enjoy high levels of social and emotional wellbeing</w:t>
      </w:r>
      <w:r>
        <w:rPr>
          <w:lang w:val="en-AU" w:eastAsia="en-US"/>
        </w:rPr>
        <w:t>.</w:t>
      </w:r>
    </w:p>
    <w:p w14:paraId="097E172F" w14:textId="77777777" w:rsidR="009F6FAB" w:rsidRPr="00292527" w:rsidRDefault="00686957" w:rsidP="009F6FAB">
      <w:pPr>
        <w:pStyle w:val="Heading2"/>
      </w:pPr>
      <w:bookmarkStart w:id="13" w:name="_Toc97016088"/>
      <w:bookmarkStart w:id="14" w:name="_Toc167978437"/>
      <w:r w:rsidRPr="00292527">
        <w:lastRenderedPageBreak/>
        <w:t>Governance</w:t>
      </w:r>
      <w:bookmarkEnd w:id="13"/>
      <w:bookmarkEnd w:id="14"/>
      <w:r w:rsidRPr="00292527">
        <w:t xml:space="preserve"> </w:t>
      </w:r>
    </w:p>
    <w:p w14:paraId="454C2A1C" w14:textId="77777777" w:rsidR="009F6FAB" w:rsidRDefault="00686957" w:rsidP="009F6FAB">
      <w:pPr>
        <w:pStyle w:val="Heading3"/>
      </w:pPr>
      <w:bookmarkStart w:id="15" w:name="_Toc97016089"/>
      <w:bookmarkStart w:id="16" w:name="_Toc167978438"/>
      <w:r>
        <w:t>Project approval</w:t>
      </w:r>
      <w:bookmarkEnd w:id="15"/>
      <w:bookmarkEnd w:id="16"/>
      <w:r>
        <w:t xml:space="preserve"> </w:t>
      </w:r>
    </w:p>
    <w:p w14:paraId="15F84B51" w14:textId="77777777" w:rsidR="009F6FAB" w:rsidRPr="002948D0" w:rsidRDefault="00686957" w:rsidP="002948D0">
      <w:pPr>
        <w:rPr>
          <w:lang w:val="en-AU" w:eastAsia="en-US"/>
        </w:rPr>
      </w:pPr>
      <w:r w:rsidRPr="002948D0">
        <w:rPr>
          <w:lang w:val="en-AU" w:eastAsia="en-US"/>
        </w:rPr>
        <w:t>The Director-General</w:t>
      </w:r>
      <w:r w:rsidR="00500FD6" w:rsidRPr="002948D0">
        <w:rPr>
          <w:lang w:val="en-AU" w:eastAsia="en-US"/>
        </w:rPr>
        <w:t>, Department of Treaty, Aboriginal and Torres Strait Islander Partnerships, Communities and the Arts</w:t>
      </w:r>
      <w:r w:rsidRPr="002948D0">
        <w:rPr>
          <w:lang w:val="en-AU" w:eastAsia="en-US"/>
        </w:rPr>
        <w:t xml:space="preserve"> </w:t>
      </w:r>
      <w:r w:rsidR="00F65770" w:rsidRPr="002948D0">
        <w:rPr>
          <w:lang w:val="en-AU" w:eastAsia="en-US"/>
        </w:rPr>
        <w:t xml:space="preserve">(the department) </w:t>
      </w:r>
      <w:r w:rsidRPr="002948D0">
        <w:rPr>
          <w:lang w:val="en-AU" w:eastAsia="en-US"/>
        </w:rPr>
        <w:t>is the Accountable Officer responsible for the financial functions indicated</w:t>
      </w:r>
      <w:r w:rsidR="00857A71" w:rsidRPr="002948D0">
        <w:rPr>
          <w:lang w:val="en-AU" w:eastAsia="en-US"/>
        </w:rPr>
        <w:t xml:space="preserve"> </w:t>
      </w:r>
      <w:r w:rsidRPr="002948D0">
        <w:rPr>
          <w:lang w:val="en-AU" w:eastAsia="en-US"/>
        </w:rPr>
        <w:t>under t</w:t>
      </w:r>
      <w:r w:rsidRPr="002948D0">
        <w:rPr>
          <w:i/>
          <w:iCs/>
          <w:lang w:val="en-AU" w:eastAsia="en-US"/>
        </w:rPr>
        <w:t>he Financial Accountability Act 2009 (Qld)</w:t>
      </w:r>
      <w:r w:rsidRPr="002948D0">
        <w:rPr>
          <w:lang w:val="en-AU" w:eastAsia="en-US"/>
        </w:rPr>
        <w:t xml:space="preserve"> and Financial and Performance Management Standard 2019.</w:t>
      </w:r>
    </w:p>
    <w:p w14:paraId="716E1F6A" w14:textId="77777777" w:rsidR="009F6FAB" w:rsidRPr="002948D0" w:rsidRDefault="00686957" w:rsidP="002948D0">
      <w:pPr>
        <w:rPr>
          <w:lang w:val="en-AU" w:eastAsia="en-US"/>
        </w:rPr>
      </w:pPr>
      <w:r w:rsidRPr="002948D0">
        <w:rPr>
          <w:lang w:val="en-AU" w:eastAsia="en-US"/>
        </w:rPr>
        <w:t>Project commencement approval for initiatives funded from the MoU rests with the Director-General, in accordance with financial delegations.</w:t>
      </w:r>
    </w:p>
    <w:p w14:paraId="28B8202B" w14:textId="77777777" w:rsidR="009F6FAB" w:rsidRPr="00A45C0F" w:rsidRDefault="00686957" w:rsidP="009F6FAB">
      <w:pPr>
        <w:pStyle w:val="Heading3"/>
      </w:pPr>
      <w:bookmarkStart w:id="17" w:name="_Toc97016090"/>
      <w:bookmarkStart w:id="18" w:name="_Toc167978439"/>
      <w:r w:rsidRPr="00A45C0F">
        <w:t>Memorandum of Understanding - Specific governance arrangements</w:t>
      </w:r>
      <w:bookmarkEnd w:id="17"/>
      <w:bookmarkEnd w:id="18"/>
      <w:r w:rsidRPr="00A45C0F">
        <w:t xml:space="preserve"> </w:t>
      </w:r>
    </w:p>
    <w:p w14:paraId="3AB6D26F" w14:textId="77777777" w:rsidR="00804732" w:rsidRPr="002948D0" w:rsidRDefault="00686957" w:rsidP="009F6FAB">
      <w:pPr>
        <w:rPr>
          <w:lang w:val="en-AU" w:eastAsia="en-US"/>
        </w:rPr>
      </w:pPr>
      <w:r w:rsidRPr="002948D0">
        <w:rPr>
          <w:lang w:val="en-AU" w:eastAsia="en-US"/>
        </w:rPr>
        <w:t xml:space="preserve">The MoU states that: </w:t>
      </w:r>
    </w:p>
    <w:p w14:paraId="12B3CABD" w14:textId="77777777" w:rsidR="005F4476" w:rsidRPr="002948D0" w:rsidRDefault="00686957" w:rsidP="002948D0">
      <w:pPr>
        <w:numPr>
          <w:ilvl w:val="0"/>
          <w:numId w:val="12"/>
        </w:numPr>
        <w:ind w:left="709"/>
        <w:rPr>
          <w:bCs/>
          <w:lang w:val="en-AU" w:eastAsia="en-US"/>
        </w:rPr>
      </w:pPr>
      <w:r w:rsidRPr="002948D0">
        <w:rPr>
          <w:bCs/>
          <w:lang w:val="en-AU" w:eastAsia="en-US"/>
        </w:rPr>
        <w:t>T</w:t>
      </w:r>
      <w:r w:rsidR="009F6FAB" w:rsidRPr="002948D0">
        <w:rPr>
          <w:bCs/>
          <w:lang w:val="en-AU" w:eastAsia="en-US"/>
        </w:rPr>
        <w:t xml:space="preserve">he </w:t>
      </w:r>
      <w:r w:rsidRPr="002948D0">
        <w:rPr>
          <w:bCs/>
          <w:lang w:val="en-AU" w:eastAsia="en-US"/>
        </w:rPr>
        <w:t>d</w:t>
      </w:r>
      <w:r w:rsidR="009F6FAB" w:rsidRPr="002948D0">
        <w:rPr>
          <w:bCs/>
          <w:lang w:val="en-AU" w:eastAsia="en-US"/>
        </w:rPr>
        <w:t xml:space="preserve">epartment and the QMHC are equal partners in the oversight of the initiative. </w:t>
      </w:r>
    </w:p>
    <w:p w14:paraId="1675630B" w14:textId="77777777" w:rsidR="005F4476" w:rsidRPr="002948D0" w:rsidRDefault="00686957" w:rsidP="002948D0">
      <w:pPr>
        <w:numPr>
          <w:ilvl w:val="0"/>
          <w:numId w:val="12"/>
        </w:numPr>
        <w:ind w:left="709"/>
        <w:rPr>
          <w:bCs/>
          <w:lang w:val="en-AU" w:eastAsia="en-US"/>
        </w:rPr>
      </w:pPr>
      <w:r w:rsidRPr="002948D0">
        <w:rPr>
          <w:bCs/>
          <w:lang w:val="en-AU" w:eastAsia="en-US"/>
        </w:rPr>
        <w:t xml:space="preserve">The department will lead contract management of all funded initiatives.  </w:t>
      </w:r>
    </w:p>
    <w:p w14:paraId="3065612F" w14:textId="77777777" w:rsidR="005F4476" w:rsidRPr="002948D0" w:rsidRDefault="00686957" w:rsidP="002948D0">
      <w:pPr>
        <w:numPr>
          <w:ilvl w:val="0"/>
          <w:numId w:val="12"/>
        </w:numPr>
        <w:ind w:left="709"/>
        <w:rPr>
          <w:bCs/>
          <w:lang w:val="en-AU" w:eastAsia="en-US"/>
        </w:rPr>
      </w:pPr>
      <w:r w:rsidRPr="002948D0">
        <w:rPr>
          <w:bCs/>
          <w:lang w:val="en-AU" w:eastAsia="en-US"/>
        </w:rPr>
        <w:t>An</w:t>
      </w:r>
      <w:r w:rsidR="0020558C" w:rsidRPr="002948D0">
        <w:rPr>
          <w:bCs/>
          <w:lang w:val="en-AU" w:eastAsia="en-US"/>
        </w:rPr>
        <w:t xml:space="preserve"> overarching Strategic Oversight Group (SOG) </w:t>
      </w:r>
      <w:r w:rsidR="00BD4B07" w:rsidRPr="002948D0">
        <w:rPr>
          <w:bCs/>
          <w:lang w:val="en-AU" w:eastAsia="en-US"/>
        </w:rPr>
        <w:t>has been</w:t>
      </w:r>
      <w:r w:rsidR="0020558C" w:rsidRPr="002948D0">
        <w:rPr>
          <w:bCs/>
          <w:lang w:val="en-AU" w:eastAsia="en-US"/>
        </w:rPr>
        <w:t xml:space="preserve"> established to ensure the successful delivery of the intent </w:t>
      </w:r>
      <w:r w:rsidR="00D03A4D" w:rsidRPr="002948D0">
        <w:rPr>
          <w:bCs/>
          <w:lang w:val="en-AU" w:eastAsia="en-US"/>
        </w:rPr>
        <w:t xml:space="preserve">of the MoU </w:t>
      </w:r>
      <w:r w:rsidR="0020558C" w:rsidRPr="002948D0">
        <w:rPr>
          <w:bCs/>
          <w:lang w:val="en-AU" w:eastAsia="en-US"/>
        </w:rPr>
        <w:t xml:space="preserve">and initiatives funded through its schedules. </w:t>
      </w:r>
    </w:p>
    <w:p w14:paraId="3C4E06CA" w14:textId="77777777" w:rsidR="005F4476" w:rsidRPr="002948D0" w:rsidRDefault="00686957" w:rsidP="002948D0">
      <w:pPr>
        <w:numPr>
          <w:ilvl w:val="0"/>
          <w:numId w:val="12"/>
        </w:numPr>
        <w:ind w:left="709"/>
        <w:rPr>
          <w:bCs/>
          <w:lang w:val="en-AU" w:eastAsia="en-US"/>
        </w:rPr>
      </w:pPr>
      <w:r w:rsidRPr="002948D0">
        <w:rPr>
          <w:bCs/>
          <w:lang w:val="en-AU" w:eastAsia="en-US"/>
        </w:rPr>
        <w:t xml:space="preserve">The SOG comprises departmental and interagency expertise, community leadership, and perspectives of lived experience. </w:t>
      </w:r>
    </w:p>
    <w:p w14:paraId="18674E80" w14:textId="77777777" w:rsidR="005F4476" w:rsidRPr="002948D0" w:rsidRDefault="00686957" w:rsidP="002948D0">
      <w:pPr>
        <w:numPr>
          <w:ilvl w:val="0"/>
          <w:numId w:val="12"/>
        </w:numPr>
        <w:ind w:left="709"/>
        <w:rPr>
          <w:bCs/>
          <w:lang w:val="en-AU" w:eastAsia="en-US"/>
        </w:rPr>
      </w:pPr>
      <w:r w:rsidRPr="002948D0">
        <w:rPr>
          <w:bCs/>
          <w:lang w:val="en-AU" w:eastAsia="en-US"/>
        </w:rPr>
        <w:t xml:space="preserve">The SOG will provide advice to the department and </w:t>
      </w:r>
      <w:r w:rsidR="0060674E" w:rsidRPr="002948D0">
        <w:rPr>
          <w:bCs/>
          <w:lang w:val="en-AU" w:eastAsia="en-US"/>
        </w:rPr>
        <w:t xml:space="preserve">the </w:t>
      </w:r>
      <w:r w:rsidRPr="002948D0">
        <w:rPr>
          <w:bCs/>
          <w:lang w:val="en-AU" w:eastAsia="en-US"/>
        </w:rPr>
        <w:t>QMHC to guide the development, implementation and evaluation of initiatives funded</w:t>
      </w:r>
      <w:r w:rsidR="0060674E" w:rsidRPr="002948D0">
        <w:rPr>
          <w:bCs/>
          <w:lang w:val="en-AU" w:eastAsia="en-US"/>
        </w:rPr>
        <w:t xml:space="preserve"> under </w:t>
      </w:r>
      <w:r w:rsidRPr="002948D0">
        <w:rPr>
          <w:bCs/>
          <w:lang w:val="en-AU" w:eastAsia="en-US"/>
        </w:rPr>
        <w:t>the MoU. This will enable the department to leverage cross-agency, community and cross-sectoral expertise, data, and perspectives of lived experience to deliver evidence-based, high-impact and sustainable projects that are culturally safe and achieve the mental health and wellbeing priorities identified by community.</w:t>
      </w:r>
    </w:p>
    <w:p w14:paraId="4E3B332E" w14:textId="77777777" w:rsidR="009F6FAB" w:rsidRDefault="00686957" w:rsidP="009F6FAB">
      <w:pPr>
        <w:pStyle w:val="Heading1"/>
      </w:pPr>
      <w:bookmarkStart w:id="19" w:name="_Toc97016092"/>
      <w:bookmarkStart w:id="20" w:name="_Toc167978440"/>
      <w:r>
        <w:t>Funding Guidelines</w:t>
      </w:r>
      <w:bookmarkEnd w:id="19"/>
      <w:bookmarkEnd w:id="20"/>
    </w:p>
    <w:p w14:paraId="50274BC5" w14:textId="77777777" w:rsidR="009F6FAB" w:rsidRPr="002D46CC" w:rsidRDefault="00686957" w:rsidP="009F6FAB">
      <w:pPr>
        <w:pStyle w:val="Heading2"/>
      </w:pPr>
      <w:bookmarkStart w:id="21" w:name="_Toc78293605"/>
      <w:bookmarkStart w:id="22" w:name="_Toc97016093"/>
      <w:bookmarkStart w:id="23" w:name="_Toc167978441"/>
      <w:r>
        <w:t>Eligibility</w:t>
      </w:r>
      <w:bookmarkEnd w:id="21"/>
      <w:r>
        <w:t xml:space="preserve"> Criteria</w:t>
      </w:r>
      <w:bookmarkEnd w:id="22"/>
      <w:bookmarkEnd w:id="23"/>
      <w:r>
        <w:t xml:space="preserve"> </w:t>
      </w:r>
    </w:p>
    <w:p w14:paraId="0E92992A" w14:textId="77777777" w:rsidR="009F6FAB" w:rsidRPr="0060674E" w:rsidRDefault="00686957" w:rsidP="009F6FAB">
      <w:pPr>
        <w:rPr>
          <w:sz w:val="22"/>
          <w:szCs w:val="22"/>
          <w:lang w:val="en-AU" w:eastAsia="en-US"/>
        </w:rPr>
      </w:pPr>
      <w:bookmarkStart w:id="24" w:name="_Hlk155617860"/>
      <w:r w:rsidRPr="0060674E">
        <w:rPr>
          <w:sz w:val="22"/>
          <w:szCs w:val="22"/>
          <w:lang w:val="en-AU" w:eastAsia="en-US"/>
        </w:rPr>
        <w:t>To be eligible for MoU funding</w:t>
      </w:r>
      <w:r w:rsidR="0093765F" w:rsidRPr="0060674E">
        <w:rPr>
          <w:sz w:val="22"/>
          <w:szCs w:val="22"/>
          <w:lang w:val="en-AU" w:eastAsia="en-US"/>
        </w:rPr>
        <w:t>,</w:t>
      </w:r>
      <w:r w:rsidRPr="0060674E">
        <w:rPr>
          <w:sz w:val="22"/>
          <w:szCs w:val="22"/>
          <w:lang w:val="en-AU" w:eastAsia="en-US"/>
        </w:rPr>
        <w:t xml:space="preserve"> an entity should comply with the following requirements:</w:t>
      </w:r>
    </w:p>
    <w:p w14:paraId="290A9682" w14:textId="77777777" w:rsidR="009F6FAB" w:rsidRPr="002948D0" w:rsidRDefault="00686957" w:rsidP="002948D0">
      <w:pPr>
        <w:numPr>
          <w:ilvl w:val="0"/>
          <w:numId w:val="36"/>
        </w:numPr>
        <w:rPr>
          <w:bCs/>
          <w:lang w:val="en-AU" w:eastAsia="en-US"/>
        </w:rPr>
      </w:pPr>
      <w:r w:rsidRPr="002948D0">
        <w:rPr>
          <w:bCs/>
          <w:lang w:val="en-AU" w:eastAsia="en-US"/>
        </w:rPr>
        <w:t xml:space="preserve">Be a registered business and have an Australian Business Number; </w:t>
      </w:r>
    </w:p>
    <w:p w14:paraId="163CC030" w14:textId="77777777" w:rsidR="009F6FAB" w:rsidRPr="002948D0" w:rsidRDefault="00686957" w:rsidP="002948D0">
      <w:pPr>
        <w:numPr>
          <w:ilvl w:val="0"/>
          <w:numId w:val="36"/>
        </w:numPr>
        <w:rPr>
          <w:bCs/>
          <w:lang w:val="en-AU" w:eastAsia="en-US"/>
        </w:rPr>
      </w:pPr>
      <w:r w:rsidRPr="002948D0">
        <w:rPr>
          <w:bCs/>
          <w:lang w:val="en-AU" w:eastAsia="en-US"/>
        </w:rPr>
        <w:t>Hold public liability insurance to the value of not less than $10 million, or provide evidence of plans to obtain insurance</w:t>
      </w:r>
      <w:r w:rsidR="00CD2AD8" w:rsidRPr="002948D0">
        <w:rPr>
          <w:bCs/>
          <w:lang w:val="en-AU" w:eastAsia="en-US"/>
        </w:rPr>
        <w:t xml:space="preserve">, </w:t>
      </w:r>
      <w:r w:rsidR="006101F3" w:rsidRPr="002948D0">
        <w:rPr>
          <w:bCs/>
          <w:lang w:val="en-AU" w:eastAsia="en-US"/>
        </w:rPr>
        <w:t xml:space="preserve">or partner with an entity that holds insurance, </w:t>
      </w:r>
      <w:r w:rsidRPr="002948D0">
        <w:rPr>
          <w:bCs/>
          <w:lang w:val="en-AU" w:eastAsia="en-US"/>
        </w:rPr>
        <w:t>to the value of not less than $10 million to cover the proposed project;</w:t>
      </w:r>
    </w:p>
    <w:p w14:paraId="33A5A570" w14:textId="77777777" w:rsidR="00471948" w:rsidRPr="002948D0" w:rsidRDefault="00686957" w:rsidP="002948D0">
      <w:pPr>
        <w:numPr>
          <w:ilvl w:val="0"/>
          <w:numId w:val="36"/>
        </w:numPr>
        <w:rPr>
          <w:bCs/>
          <w:lang w:val="en-AU" w:eastAsia="en-US"/>
        </w:rPr>
      </w:pPr>
      <w:r w:rsidRPr="002948D0">
        <w:rPr>
          <w:bCs/>
          <w:lang w:val="en-AU" w:eastAsia="en-US"/>
        </w:rPr>
        <w:t>Be capable of delivering services in Queensland within stated timeframes;</w:t>
      </w:r>
    </w:p>
    <w:p w14:paraId="74C895C5" w14:textId="77777777" w:rsidR="009F6FAB" w:rsidRPr="002948D0" w:rsidRDefault="00686957" w:rsidP="002948D0">
      <w:pPr>
        <w:numPr>
          <w:ilvl w:val="0"/>
          <w:numId w:val="36"/>
        </w:numPr>
        <w:rPr>
          <w:bCs/>
          <w:lang w:val="en-AU" w:eastAsia="en-US"/>
        </w:rPr>
      </w:pPr>
      <w:r w:rsidRPr="002948D0">
        <w:rPr>
          <w:bCs/>
          <w:lang w:val="en-AU" w:eastAsia="en-US"/>
        </w:rPr>
        <w:t xml:space="preserve">Not duplicate existing funding for the same service or </w:t>
      </w:r>
      <w:r w:rsidR="00C62CA1" w:rsidRPr="002948D0">
        <w:rPr>
          <w:bCs/>
          <w:lang w:val="en-AU" w:eastAsia="en-US"/>
        </w:rPr>
        <w:t xml:space="preserve">funding </w:t>
      </w:r>
      <w:r w:rsidRPr="002948D0">
        <w:rPr>
          <w:bCs/>
          <w:lang w:val="en-AU" w:eastAsia="en-US"/>
        </w:rPr>
        <w:t xml:space="preserve">period; and </w:t>
      </w:r>
    </w:p>
    <w:p w14:paraId="4E26AFD6" w14:textId="77777777" w:rsidR="009F6FAB" w:rsidRPr="002948D0" w:rsidRDefault="00686957" w:rsidP="002948D0">
      <w:pPr>
        <w:numPr>
          <w:ilvl w:val="0"/>
          <w:numId w:val="36"/>
        </w:numPr>
        <w:rPr>
          <w:bCs/>
          <w:lang w:val="en-AU" w:eastAsia="en-US"/>
        </w:rPr>
      </w:pPr>
      <w:r w:rsidRPr="002948D0">
        <w:rPr>
          <w:bCs/>
          <w:lang w:val="en-AU" w:eastAsia="en-US"/>
        </w:rPr>
        <w:t>Be one of the following entity types:</w:t>
      </w:r>
      <w:r w:rsidRPr="002948D0">
        <w:rPr>
          <w:bCs/>
          <w:lang w:val="en-AU" w:eastAsia="en-US"/>
        </w:rPr>
        <w:tab/>
      </w:r>
    </w:p>
    <w:p w14:paraId="3D347597" w14:textId="77777777" w:rsidR="009F6FAB" w:rsidRPr="002948D0" w:rsidRDefault="00686957" w:rsidP="002948D0">
      <w:pPr>
        <w:numPr>
          <w:ilvl w:val="2"/>
          <w:numId w:val="37"/>
        </w:numPr>
        <w:rPr>
          <w:bCs/>
          <w:lang w:val="en-AU" w:eastAsia="en-US"/>
        </w:rPr>
      </w:pPr>
      <w:r w:rsidRPr="002948D0">
        <w:rPr>
          <w:bCs/>
          <w:lang w:val="en-AU" w:eastAsia="en-US"/>
        </w:rPr>
        <w:t xml:space="preserve">a company incorporated in Australia; </w:t>
      </w:r>
    </w:p>
    <w:p w14:paraId="208FFB52" w14:textId="77777777" w:rsidR="009F6FAB" w:rsidRPr="002948D0" w:rsidRDefault="00686957" w:rsidP="002948D0">
      <w:pPr>
        <w:numPr>
          <w:ilvl w:val="2"/>
          <w:numId w:val="37"/>
        </w:numPr>
        <w:rPr>
          <w:bCs/>
          <w:lang w:val="en-AU" w:eastAsia="en-US"/>
        </w:rPr>
      </w:pPr>
      <w:r w:rsidRPr="002948D0">
        <w:rPr>
          <w:bCs/>
          <w:lang w:val="en-AU" w:eastAsia="en-US"/>
        </w:rPr>
        <w:t>a company incorporated by guarantee;</w:t>
      </w:r>
    </w:p>
    <w:p w14:paraId="4EA94DFB" w14:textId="77777777" w:rsidR="009F6FAB" w:rsidRPr="002948D0" w:rsidRDefault="00686957" w:rsidP="002948D0">
      <w:pPr>
        <w:numPr>
          <w:ilvl w:val="2"/>
          <w:numId w:val="37"/>
        </w:numPr>
        <w:rPr>
          <w:bCs/>
          <w:lang w:val="en-AU" w:eastAsia="en-US"/>
        </w:rPr>
      </w:pPr>
      <w:r w:rsidRPr="002948D0">
        <w:rPr>
          <w:bCs/>
          <w:lang w:val="en-AU" w:eastAsia="en-US"/>
        </w:rPr>
        <w:lastRenderedPageBreak/>
        <w:t>an incorporated trustee on behalf of a trust;</w:t>
      </w:r>
    </w:p>
    <w:p w14:paraId="5021842D" w14:textId="77777777" w:rsidR="009F6FAB" w:rsidRPr="002948D0" w:rsidRDefault="00686957" w:rsidP="002948D0">
      <w:pPr>
        <w:numPr>
          <w:ilvl w:val="2"/>
          <w:numId w:val="37"/>
        </w:numPr>
        <w:rPr>
          <w:bCs/>
          <w:lang w:val="en-AU" w:eastAsia="en-US"/>
        </w:rPr>
      </w:pPr>
      <w:r w:rsidRPr="002948D0">
        <w:rPr>
          <w:bCs/>
          <w:lang w:val="en-AU" w:eastAsia="en-US"/>
        </w:rPr>
        <w:t xml:space="preserve">an incorporated association; </w:t>
      </w:r>
    </w:p>
    <w:p w14:paraId="30D8A510" w14:textId="77777777" w:rsidR="009F6FAB" w:rsidRPr="002948D0" w:rsidRDefault="00686957" w:rsidP="002948D0">
      <w:pPr>
        <w:numPr>
          <w:ilvl w:val="3"/>
          <w:numId w:val="39"/>
        </w:numPr>
        <w:rPr>
          <w:bCs/>
          <w:lang w:val="en-AU" w:eastAsia="en-US"/>
        </w:rPr>
      </w:pPr>
      <w:r w:rsidRPr="002948D0">
        <w:rPr>
          <w:bCs/>
          <w:lang w:val="en-AU" w:eastAsia="en-US"/>
        </w:rPr>
        <w:t xml:space="preserve">a partnership; </w:t>
      </w:r>
    </w:p>
    <w:p w14:paraId="0241342D" w14:textId="77777777" w:rsidR="009F6FAB" w:rsidRPr="002948D0" w:rsidRDefault="00686957" w:rsidP="002948D0">
      <w:pPr>
        <w:numPr>
          <w:ilvl w:val="3"/>
          <w:numId w:val="39"/>
        </w:numPr>
        <w:rPr>
          <w:bCs/>
          <w:lang w:val="en-AU" w:eastAsia="en-US"/>
        </w:rPr>
      </w:pPr>
      <w:r w:rsidRPr="002948D0">
        <w:rPr>
          <w:bCs/>
          <w:lang w:val="en-AU" w:eastAsia="en-US"/>
        </w:rPr>
        <w:t xml:space="preserve">an entity </w:t>
      </w:r>
      <w:proofErr w:type="spellStart"/>
      <w:r w:rsidRPr="002948D0">
        <w:rPr>
          <w:bCs/>
          <w:lang w:val="en-AU" w:eastAsia="en-US"/>
        </w:rPr>
        <w:t>auspiced</w:t>
      </w:r>
      <w:proofErr w:type="spellEnd"/>
      <w:r w:rsidRPr="002948D0">
        <w:rPr>
          <w:bCs/>
          <w:lang w:val="en-AU" w:eastAsia="en-US"/>
        </w:rPr>
        <w:t xml:space="preserve"> by an eligible organisation; </w:t>
      </w:r>
    </w:p>
    <w:p w14:paraId="1A7B6244" w14:textId="77777777" w:rsidR="009F6FAB" w:rsidRPr="002948D0" w:rsidRDefault="00686957" w:rsidP="002948D0">
      <w:pPr>
        <w:numPr>
          <w:ilvl w:val="3"/>
          <w:numId w:val="39"/>
        </w:numPr>
        <w:rPr>
          <w:bCs/>
          <w:lang w:val="en-AU" w:eastAsia="en-US"/>
        </w:rPr>
      </w:pPr>
      <w:r w:rsidRPr="002948D0">
        <w:rPr>
          <w:bCs/>
          <w:lang w:val="en-AU" w:eastAsia="en-US"/>
        </w:rPr>
        <w:t xml:space="preserve">a registered charity or not-for-profit organisation; </w:t>
      </w:r>
    </w:p>
    <w:p w14:paraId="0A757BDD" w14:textId="77777777" w:rsidR="009F6FAB" w:rsidRPr="002948D0" w:rsidRDefault="00686957" w:rsidP="002948D0">
      <w:pPr>
        <w:numPr>
          <w:ilvl w:val="3"/>
          <w:numId w:val="39"/>
        </w:numPr>
        <w:rPr>
          <w:bCs/>
          <w:lang w:val="en-AU" w:eastAsia="en-US"/>
        </w:rPr>
      </w:pPr>
      <w:r w:rsidRPr="002948D0">
        <w:rPr>
          <w:bCs/>
          <w:lang w:val="en-AU" w:eastAsia="en-US"/>
        </w:rPr>
        <w:t xml:space="preserve">local government body; or </w:t>
      </w:r>
    </w:p>
    <w:p w14:paraId="581D7765" w14:textId="77777777" w:rsidR="009F6FAB" w:rsidRPr="002948D0" w:rsidRDefault="00686957" w:rsidP="002948D0">
      <w:pPr>
        <w:numPr>
          <w:ilvl w:val="3"/>
          <w:numId w:val="39"/>
        </w:numPr>
        <w:rPr>
          <w:bCs/>
          <w:lang w:val="en-AU" w:eastAsia="en-US"/>
        </w:rPr>
      </w:pPr>
      <w:r w:rsidRPr="002948D0">
        <w:rPr>
          <w:bCs/>
          <w:lang w:val="en-AU" w:eastAsia="en-US"/>
        </w:rPr>
        <w:t xml:space="preserve">a consortium. </w:t>
      </w:r>
      <w:bookmarkEnd w:id="24"/>
    </w:p>
    <w:p w14:paraId="7D7A3AAD" w14:textId="77777777" w:rsidR="009F6FAB" w:rsidRPr="0093765F" w:rsidRDefault="00686957" w:rsidP="009F6FAB">
      <w:pPr>
        <w:pStyle w:val="Heading2"/>
      </w:pPr>
      <w:bookmarkStart w:id="25" w:name="_Toc97016094"/>
      <w:bookmarkStart w:id="26" w:name="_Toc167978442"/>
      <w:r w:rsidRPr="0093765F">
        <w:t>Assessment Criteria</w:t>
      </w:r>
      <w:bookmarkEnd w:id="25"/>
      <w:bookmarkEnd w:id="26"/>
    </w:p>
    <w:p w14:paraId="5529E8A5" w14:textId="5211A1D6" w:rsidR="005F266F" w:rsidRPr="00773B1C" w:rsidRDefault="00686957" w:rsidP="009F6FAB">
      <w:pPr>
        <w:rPr>
          <w:lang w:val="en-AU" w:eastAsia="en-US"/>
        </w:rPr>
      </w:pPr>
      <w:r w:rsidRPr="002948D0">
        <w:rPr>
          <w:lang w:val="en-AU" w:eastAsia="en-US"/>
        </w:rPr>
        <w:t>In assessing the appropriateness of funding an initiative under the MoU</w:t>
      </w:r>
      <w:r w:rsidR="005F4476" w:rsidRPr="002948D0">
        <w:rPr>
          <w:lang w:val="en-AU" w:eastAsia="en-US"/>
        </w:rPr>
        <w:t xml:space="preserve">, </w:t>
      </w:r>
      <w:r w:rsidRPr="002948D0">
        <w:rPr>
          <w:lang w:val="en-AU" w:eastAsia="en-US"/>
        </w:rPr>
        <w:t>consideration should be given to the criteria below</w:t>
      </w:r>
      <w:r w:rsidR="0093765F" w:rsidRPr="002948D0">
        <w:rPr>
          <w:lang w:val="en-AU" w:eastAsia="en-US"/>
        </w:rPr>
        <w:t>. T</w:t>
      </w:r>
      <w:r w:rsidRPr="002948D0">
        <w:rPr>
          <w:lang w:val="en-AU" w:eastAsia="en-US"/>
        </w:rPr>
        <w:t xml:space="preserve">o be eligible for funding under Schedule A </w:t>
      </w:r>
      <w:r w:rsidR="0058575A" w:rsidRPr="002948D0">
        <w:rPr>
          <w:lang w:val="en-AU" w:eastAsia="en-US"/>
        </w:rPr>
        <w:t>and</w:t>
      </w:r>
      <w:r w:rsidR="0003020A" w:rsidRPr="002948D0">
        <w:rPr>
          <w:lang w:val="en-AU" w:eastAsia="en-US"/>
        </w:rPr>
        <w:t xml:space="preserve"> </w:t>
      </w:r>
      <w:r w:rsidR="00E33410" w:rsidRPr="002948D0">
        <w:rPr>
          <w:lang w:val="en-AU" w:eastAsia="en-US"/>
        </w:rPr>
        <w:t>B</w:t>
      </w:r>
      <w:r w:rsidR="0003020A" w:rsidRPr="002948D0">
        <w:rPr>
          <w:lang w:val="en-AU" w:eastAsia="en-US"/>
        </w:rPr>
        <w:t xml:space="preserve"> </w:t>
      </w:r>
      <w:r w:rsidRPr="002948D0">
        <w:rPr>
          <w:lang w:val="en-AU" w:eastAsia="en-US"/>
        </w:rPr>
        <w:t xml:space="preserve">of </w:t>
      </w:r>
      <w:r w:rsidRPr="009F3234">
        <w:rPr>
          <w:lang w:val="en-AU" w:eastAsia="en-US"/>
        </w:rPr>
        <w:t>the MoU</w:t>
      </w:r>
      <w:r w:rsidR="0093765F" w:rsidRPr="002948D0">
        <w:rPr>
          <w:lang w:val="en-AU" w:eastAsia="en-US"/>
        </w:rPr>
        <w:t>,</w:t>
      </w:r>
      <w:r w:rsidRPr="002948D0">
        <w:rPr>
          <w:lang w:val="en-AU" w:eastAsia="en-US"/>
        </w:rPr>
        <w:t xml:space="preserve"> an initiative </w:t>
      </w:r>
      <w:r w:rsidRPr="002948D0">
        <w:rPr>
          <w:u w:val="single"/>
          <w:lang w:val="en-AU" w:eastAsia="en-US"/>
        </w:rPr>
        <w:t>must</w:t>
      </w:r>
      <w:r w:rsidRPr="002948D0">
        <w:rPr>
          <w:lang w:val="en-AU" w:eastAsia="en-US"/>
        </w:rPr>
        <w:t xml:space="preserve"> </w:t>
      </w:r>
      <w:r w:rsidR="0093765F" w:rsidRPr="002948D0">
        <w:rPr>
          <w:lang w:val="en-AU" w:eastAsia="en-US"/>
        </w:rPr>
        <w:t xml:space="preserve">also </w:t>
      </w:r>
      <w:r w:rsidRPr="002948D0">
        <w:rPr>
          <w:lang w:val="en-AU" w:eastAsia="en-US"/>
        </w:rPr>
        <w:t>comply with the terms set out under the MoU</w:t>
      </w:r>
      <w:r w:rsidR="00A505AB">
        <w:rPr>
          <w:lang w:val="en-AU" w:eastAsia="en-US"/>
        </w:rPr>
        <w:t>, as identified below</w:t>
      </w:r>
      <w:r w:rsidRPr="002948D0">
        <w:rPr>
          <w:lang w:val="en-AU" w:eastAsia="en-US"/>
        </w:rPr>
        <w:t>.</w:t>
      </w:r>
    </w:p>
    <w:p w14:paraId="43CEEE10" w14:textId="77777777" w:rsidR="009F6FAB" w:rsidRPr="00773B1C" w:rsidRDefault="00686957" w:rsidP="009F6FAB">
      <w:pPr>
        <w:pStyle w:val="ListParagraph"/>
        <w:numPr>
          <w:ilvl w:val="0"/>
          <w:numId w:val="16"/>
        </w:numPr>
        <w:ind w:left="284"/>
        <w:rPr>
          <w:rFonts w:ascii="Arial" w:hAnsi="Arial" w:cs="Arial"/>
          <w:sz w:val="21"/>
          <w:szCs w:val="21"/>
        </w:rPr>
      </w:pPr>
      <w:r w:rsidRPr="00773B1C">
        <w:rPr>
          <w:rFonts w:ascii="Arial" w:hAnsi="Arial" w:cs="Arial"/>
          <w:sz w:val="21"/>
          <w:szCs w:val="21"/>
        </w:rPr>
        <w:t>Budget</w:t>
      </w:r>
      <w:r w:rsidR="00773B1C">
        <w:rPr>
          <w:rFonts w:ascii="Arial" w:hAnsi="Arial" w:cs="Arial"/>
          <w:sz w:val="21"/>
          <w:szCs w:val="21"/>
        </w:rPr>
        <w:t>:</w:t>
      </w:r>
    </w:p>
    <w:p w14:paraId="748FB9C5" w14:textId="77777777" w:rsidR="009F6FAB" w:rsidRPr="00773B1C" w:rsidRDefault="00686957" w:rsidP="00773B1C">
      <w:pPr>
        <w:numPr>
          <w:ilvl w:val="0"/>
          <w:numId w:val="12"/>
        </w:numPr>
        <w:ind w:left="709"/>
        <w:rPr>
          <w:lang w:val="en-AU" w:eastAsia="en-US"/>
        </w:rPr>
      </w:pPr>
      <w:r w:rsidRPr="00773B1C">
        <w:rPr>
          <w:lang w:val="en-AU" w:eastAsia="en-US"/>
        </w:rPr>
        <w:t xml:space="preserve">The </w:t>
      </w:r>
      <w:r w:rsidR="001D00D0" w:rsidRPr="00773B1C">
        <w:rPr>
          <w:lang w:val="en-AU" w:eastAsia="en-US"/>
        </w:rPr>
        <w:t>SEWB</w:t>
      </w:r>
      <w:r w:rsidRPr="00773B1C">
        <w:rPr>
          <w:lang w:val="en-AU" w:eastAsia="en-US"/>
        </w:rPr>
        <w:t xml:space="preserve"> Program has sufficient budget to support the initiative. </w:t>
      </w:r>
    </w:p>
    <w:p w14:paraId="48D6B23A" w14:textId="77777777" w:rsidR="006979A1" w:rsidRPr="00773B1C" w:rsidRDefault="00686957" w:rsidP="005F266F">
      <w:pPr>
        <w:pStyle w:val="ListParagraph"/>
        <w:numPr>
          <w:ilvl w:val="0"/>
          <w:numId w:val="16"/>
        </w:numPr>
        <w:ind w:left="284"/>
        <w:rPr>
          <w:rFonts w:ascii="Arial" w:hAnsi="Arial" w:cs="Arial"/>
          <w:i/>
          <w:iCs/>
          <w:sz w:val="21"/>
          <w:szCs w:val="21"/>
        </w:rPr>
      </w:pPr>
      <w:r w:rsidRPr="00773B1C">
        <w:rPr>
          <w:rFonts w:ascii="Arial" w:hAnsi="Arial" w:cs="Arial"/>
          <w:sz w:val="21"/>
          <w:szCs w:val="21"/>
        </w:rPr>
        <w:t xml:space="preserve">Location </w:t>
      </w:r>
    </w:p>
    <w:p w14:paraId="6F80380E" w14:textId="77777777" w:rsidR="009F6FAB" w:rsidRPr="00773B1C" w:rsidRDefault="00686957" w:rsidP="00773B1C">
      <w:pPr>
        <w:numPr>
          <w:ilvl w:val="0"/>
          <w:numId w:val="12"/>
        </w:numPr>
        <w:ind w:left="709"/>
        <w:rPr>
          <w:lang w:val="en-AU" w:eastAsia="en-US"/>
        </w:rPr>
      </w:pPr>
      <w:r w:rsidRPr="00773B1C">
        <w:rPr>
          <w:lang w:val="en-AU" w:eastAsia="en-US"/>
        </w:rPr>
        <w:t xml:space="preserve">The </w:t>
      </w:r>
      <w:r w:rsidR="002E44E7" w:rsidRPr="00773B1C">
        <w:rPr>
          <w:lang w:val="en-AU" w:eastAsia="en-US"/>
        </w:rPr>
        <w:t xml:space="preserve">SEWB Program must be located in Queensland and the </w:t>
      </w:r>
      <w:r w:rsidR="005F4476" w:rsidRPr="00773B1C">
        <w:rPr>
          <w:lang w:val="en-AU" w:eastAsia="en-US"/>
        </w:rPr>
        <w:t>proposal must demonstrate identified community need (</w:t>
      </w:r>
      <w:r w:rsidR="00AD7EDF" w:rsidRPr="00773B1C">
        <w:rPr>
          <w:lang w:val="en-AU" w:eastAsia="en-US"/>
        </w:rPr>
        <w:t>e.g.,</w:t>
      </w:r>
      <w:r w:rsidR="005F4476" w:rsidRPr="00773B1C">
        <w:rPr>
          <w:lang w:val="en-AU" w:eastAsia="en-US"/>
        </w:rPr>
        <w:t xml:space="preserve"> relevant </w:t>
      </w:r>
      <w:r w:rsidR="00A55F58" w:rsidRPr="00773B1C">
        <w:rPr>
          <w:lang w:val="en-AU" w:eastAsia="en-US"/>
        </w:rPr>
        <w:t xml:space="preserve">health and wellbeing </w:t>
      </w:r>
      <w:r w:rsidR="005F4476" w:rsidRPr="00773B1C">
        <w:rPr>
          <w:lang w:val="en-AU" w:eastAsia="en-US"/>
        </w:rPr>
        <w:t>data) in the</w:t>
      </w:r>
      <w:r w:rsidR="002E44E7" w:rsidRPr="00773B1C">
        <w:rPr>
          <w:lang w:val="en-AU" w:eastAsia="en-US"/>
        </w:rPr>
        <w:t xml:space="preserve"> identified</w:t>
      </w:r>
      <w:r w:rsidR="005F4476" w:rsidRPr="00773B1C">
        <w:rPr>
          <w:lang w:val="en-AU" w:eastAsia="en-US"/>
        </w:rPr>
        <w:t xml:space="preserve"> region.</w:t>
      </w:r>
      <w:r w:rsidR="00583138" w:rsidRPr="00773B1C">
        <w:rPr>
          <w:lang w:val="en-AU" w:eastAsia="en-US"/>
        </w:rPr>
        <w:t xml:space="preserve"> </w:t>
      </w:r>
    </w:p>
    <w:p w14:paraId="24F35AE3" w14:textId="77777777" w:rsidR="009F6FAB" w:rsidRPr="00773B1C" w:rsidRDefault="00686957" w:rsidP="009F6FAB">
      <w:pPr>
        <w:pStyle w:val="ListParagraph"/>
        <w:numPr>
          <w:ilvl w:val="0"/>
          <w:numId w:val="16"/>
        </w:numPr>
        <w:ind w:left="284"/>
        <w:rPr>
          <w:rFonts w:ascii="Arial" w:hAnsi="Arial" w:cs="Arial"/>
          <w:sz w:val="21"/>
          <w:szCs w:val="21"/>
        </w:rPr>
      </w:pPr>
      <w:r w:rsidRPr="00773B1C">
        <w:rPr>
          <w:rFonts w:ascii="Arial" w:hAnsi="Arial" w:cs="Arial"/>
          <w:sz w:val="21"/>
          <w:szCs w:val="21"/>
        </w:rPr>
        <w:t xml:space="preserve">Alignment with </w:t>
      </w:r>
      <w:r w:rsidR="00936533">
        <w:rPr>
          <w:rFonts w:ascii="Arial" w:hAnsi="Arial" w:cs="Arial"/>
          <w:sz w:val="21"/>
          <w:szCs w:val="21"/>
        </w:rPr>
        <w:t>Closing the Gap Priority Reforms Areas</w:t>
      </w:r>
      <w:r w:rsidR="00936533" w:rsidRPr="00773B1C">
        <w:rPr>
          <w:rFonts w:ascii="Arial" w:hAnsi="Arial" w:cs="Arial"/>
          <w:sz w:val="21"/>
          <w:szCs w:val="21"/>
        </w:rPr>
        <w:t xml:space="preserve"> </w:t>
      </w:r>
    </w:p>
    <w:p w14:paraId="26F27C3A" w14:textId="77777777" w:rsidR="009F6FAB" w:rsidRPr="00773B1C" w:rsidRDefault="00686957" w:rsidP="00773B1C">
      <w:pPr>
        <w:numPr>
          <w:ilvl w:val="0"/>
          <w:numId w:val="12"/>
        </w:numPr>
        <w:ind w:left="709"/>
        <w:rPr>
          <w:lang w:val="en-AU" w:eastAsia="en-US"/>
        </w:rPr>
      </w:pPr>
      <w:r w:rsidRPr="00773B1C">
        <w:rPr>
          <w:lang w:val="en-AU" w:eastAsia="en-US"/>
        </w:rPr>
        <w:t>The initiative furthers the</w:t>
      </w:r>
      <w:r w:rsidR="00936533">
        <w:rPr>
          <w:lang w:val="en-AU" w:eastAsia="en-US"/>
        </w:rPr>
        <w:t>se</w:t>
      </w:r>
      <w:r w:rsidRPr="00773B1C">
        <w:rPr>
          <w:lang w:val="en-AU" w:eastAsia="en-US"/>
        </w:rPr>
        <w:t xml:space="preserve"> objectives, which is evidenced by: </w:t>
      </w:r>
    </w:p>
    <w:p w14:paraId="3F9474AB" w14:textId="77777777" w:rsidR="00583138" w:rsidRPr="00773B1C" w:rsidRDefault="00686957" w:rsidP="00773B1C">
      <w:pPr>
        <w:numPr>
          <w:ilvl w:val="2"/>
          <w:numId w:val="45"/>
        </w:numPr>
        <w:ind w:left="1134"/>
        <w:rPr>
          <w:lang w:val="en-AU" w:eastAsia="en-US"/>
        </w:rPr>
      </w:pPr>
      <w:r w:rsidRPr="00773B1C">
        <w:rPr>
          <w:lang w:val="en-AU" w:eastAsia="en-US"/>
        </w:rPr>
        <w:t xml:space="preserve">Initiatives </w:t>
      </w:r>
      <w:r w:rsidR="009F6FAB" w:rsidRPr="00773B1C">
        <w:rPr>
          <w:lang w:val="en-AU" w:eastAsia="en-US"/>
        </w:rPr>
        <w:t>co-design</w:t>
      </w:r>
      <w:r w:rsidRPr="00773B1C">
        <w:rPr>
          <w:lang w:val="en-AU" w:eastAsia="en-US"/>
        </w:rPr>
        <w:t>ed</w:t>
      </w:r>
      <w:r w:rsidR="009F6FAB" w:rsidRPr="00773B1C">
        <w:rPr>
          <w:lang w:val="en-AU" w:eastAsia="en-US"/>
        </w:rPr>
        <w:t xml:space="preserve"> with </w:t>
      </w:r>
      <w:r w:rsidR="00D56636" w:rsidRPr="00773B1C">
        <w:rPr>
          <w:lang w:val="en-AU" w:eastAsia="en-US"/>
        </w:rPr>
        <w:t xml:space="preserve">local </w:t>
      </w:r>
      <w:r w:rsidRPr="00773B1C">
        <w:rPr>
          <w:lang w:val="en-AU" w:eastAsia="en-US"/>
        </w:rPr>
        <w:t xml:space="preserve">First Nations </w:t>
      </w:r>
      <w:r w:rsidR="00D56636" w:rsidRPr="00773B1C">
        <w:rPr>
          <w:lang w:val="en-AU" w:eastAsia="en-US"/>
        </w:rPr>
        <w:t>leadership</w:t>
      </w:r>
      <w:r w:rsidRPr="00773B1C">
        <w:rPr>
          <w:lang w:val="en-AU" w:eastAsia="en-US"/>
        </w:rPr>
        <w:t xml:space="preserve"> and a commitment to continue engagement with local leadership on delivery and monitoring. </w:t>
      </w:r>
    </w:p>
    <w:p w14:paraId="3D4C956B" w14:textId="77777777" w:rsidR="009F6FAB" w:rsidRPr="00773B1C" w:rsidRDefault="00686957" w:rsidP="00773B1C">
      <w:pPr>
        <w:numPr>
          <w:ilvl w:val="2"/>
          <w:numId w:val="45"/>
        </w:numPr>
        <w:ind w:left="1134"/>
        <w:rPr>
          <w:lang w:val="en-AU" w:eastAsia="en-US"/>
        </w:rPr>
      </w:pPr>
      <w:r w:rsidRPr="00773B1C">
        <w:rPr>
          <w:lang w:val="en-AU" w:eastAsia="en-US"/>
        </w:rPr>
        <w:t xml:space="preserve">Evidence of broad support from key stakeholders such as community representative group, community members, community organisations, and Council. </w:t>
      </w:r>
    </w:p>
    <w:p w14:paraId="3E0D06C8" w14:textId="77777777" w:rsidR="009F6FAB" w:rsidRPr="00773B1C" w:rsidRDefault="00686957" w:rsidP="00773B1C">
      <w:pPr>
        <w:numPr>
          <w:ilvl w:val="2"/>
          <w:numId w:val="45"/>
        </w:numPr>
        <w:ind w:left="1134"/>
        <w:rPr>
          <w:lang w:val="en-AU" w:eastAsia="en-US"/>
        </w:rPr>
      </w:pPr>
      <w:r w:rsidRPr="00773B1C">
        <w:rPr>
          <w:lang w:val="en-AU" w:eastAsia="en-US"/>
        </w:rPr>
        <w:t xml:space="preserve">Support for capacity development. </w:t>
      </w:r>
    </w:p>
    <w:p w14:paraId="14CA097D" w14:textId="77777777" w:rsidR="009F6FAB" w:rsidRPr="00773B1C" w:rsidRDefault="00686957" w:rsidP="00773B1C">
      <w:pPr>
        <w:numPr>
          <w:ilvl w:val="2"/>
          <w:numId w:val="45"/>
        </w:numPr>
        <w:ind w:left="1134"/>
        <w:rPr>
          <w:lang w:val="en-AU" w:eastAsia="en-US"/>
        </w:rPr>
      </w:pPr>
      <w:r w:rsidRPr="00773B1C">
        <w:rPr>
          <w:lang w:val="en-AU" w:eastAsia="en-US"/>
        </w:rPr>
        <w:t xml:space="preserve">Support to identify or uphold community aspirations and priorities. </w:t>
      </w:r>
    </w:p>
    <w:p w14:paraId="25DACA4B" w14:textId="77777777" w:rsidR="009F6FAB" w:rsidRPr="00773B1C" w:rsidRDefault="00686957" w:rsidP="00773B1C">
      <w:pPr>
        <w:numPr>
          <w:ilvl w:val="2"/>
          <w:numId w:val="45"/>
        </w:numPr>
        <w:ind w:left="1134"/>
        <w:rPr>
          <w:lang w:val="en-AU" w:eastAsia="en-US"/>
        </w:rPr>
      </w:pPr>
      <w:r w:rsidRPr="00773B1C">
        <w:rPr>
          <w:lang w:val="en-AU" w:eastAsia="en-US"/>
        </w:rPr>
        <w:t>A commitment to upholding the</w:t>
      </w:r>
      <w:r w:rsidR="00936533">
        <w:rPr>
          <w:lang w:val="en-AU" w:eastAsia="en-US"/>
        </w:rPr>
        <w:t>se</w:t>
      </w:r>
      <w:r w:rsidRPr="00773B1C">
        <w:rPr>
          <w:lang w:val="en-AU" w:eastAsia="en-US"/>
        </w:rPr>
        <w:t xml:space="preserve"> principles, such as mutual respect, high expectation</w:t>
      </w:r>
      <w:r w:rsidR="0093765F" w:rsidRPr="00773B1C">
        <w:rPr>
          <w:lang w:val="en-AU" w:eastAsia="en-US"/>
        </w:rPr>
        <w:t>s</w:t>
      </w:r>
      <w:r w:rsidRPr="00773B1C">
        <w:rPr>
          <w:lang w:val="en-AU" w:eastAsia="en-US"/>
        </w:rPr>
        <w:t xml:space="preserve"> relationships, </w:t>
      </w:r>
      <w:r w:rsidR="0093765F" w:rsidRPr="00773B1C">
        <w:rPr>
          <w:lang w:val="en-AU" w:eastAsia="en-US"/>
        </w:rPr>
        <w:t xml:space="preserve">local decision making </w:t>
      </w:r>
      <w:r w:rsidRPr="00773B1C">
        <w:rPr>
          <w:lang w:val="en-AU" w:eastAsia="en-US"/>
        </w:rPr>
        <w:t xml:space="preserve">and self-determination. </w:t>
      </w:r>
    </w:p>
    <w:p w14:paraId="558F5678" w14:textId="77777777" w:rsidR="005C0260" w:rsidRPr="00773B1C" w:rsidRDefault="00686957" w:rsidP="009F6FAB">
      <w:pPr>
        <w:pStyle w:val="ListParagraph"/>
        <w:numPr>
          <w:ilvl w:val="0"/>
          <w:numId w:val="16"/>
        </w:numPr>
        <w:ind w:left="284"/>
        <w:rPr>
          <w:rFonts w:ascii="Arial" w:hAnsi="Arial" w:cs="Arial"/>
          <w:sz w:val="21"/>
          <w:szCs w:val="21"/>
        </w:rPr>
      </w:pPr>
      <w:r w:rsidRPr="00773B1C">
        <w:rPr>
          <w:rFonts w:ascii="Arial" w:hAnsi="Arial" w:cs="Arial"/>
          <w:sz w:val="21"/>
          <w:szCs w:val="21"/>
        </w:rPr>
        <w:t xml:space="preserve">Alignment with </w:t>
      </w:r>
      <w:r w:rsidR="00A55F58" w:rsidRPr="00773B1C">
        <w:rPr>
          <w:rFonts w:ascii="Arial" w:hAnsi="Arial" w:cs="Arial"/>
          <w:sz w:val="21"/>
          <w:szCs w:val="21"/>
        </w:rPr>
        <w:t xml:space="preserve">MOU </w:t>
      </w:r>
      <w:r w:rsidRPr="00773B1C">
        <w:rPr>
          <w:rFonts w:ascii="Arial" w:hAnsi="Arial" w:cs="Arial"/>
          <w:sz w:val="21"/>
          <w:szCs w:val="21"/>
        </w:rPr>
        <w:t xml:space="preserve">objectives </w:t>
      </w:r>
    </w:p>
    <w:p w14:paraId="76F50E69" w14:textId="77777777" w:rsidR="0058207E" w:rsidRPr="00773B1C" w:rsidRDefault="00686957" w:rsidP="002948D0">
      <w:pPr>
        <w:numPr>
          <w:ilvl w:val="0"/>
          <w:numId w:val="12"/>
        </w:numPr>
        <w:ind w:left="709"/>
        <w:rPr>
          <w:lang w:val="en-AU" w:eastAsia="en-US"/>
        </w:rPr>
      </w:pPr>
      <w:r w:rsidRPr="00773B1C">
        <w:rPr>
          <w:lang w:val="en-AU" w:eastAsia="en-US"/>
        </w:rPr>
        <w:t>Evidence based initiatives that will improve mental health and social and emotional wellbeing outcomes, reduce harm, and increase safety associated with alcohol and other drug (AOD) use, and reduce rates of suicide in Aboriginal and Torres Strait Islander communities throughout Queensland.</w:t>
      </w:r>
    </w:p>
    <w:p w14:paraId="3236C3A9" w14:textId="77777777" w:rsidR="009A40B5" w:rsidRPr="00773B1C" w:rsidRDefault="00686957" w:rsidP="002948D0">
      <w:pPr>
        <w:numPr>
          <w:ilvl w:val="0"/>
          <w:numId w:val="12"/>
        </w:numPr>
        <w:ind w:left="709"/>
        <w:rPr>
          <w:lang w:val="en-AU" w:eastAsia="en-US"/>
        </w:rPr>
      </w:pPr>
      <w:r w:rsidRPr="00773B1C">
        <w:rPr>
          <w:lang w:val="en-AU" w:eastAsia="en-US"/>
        </w:rPr>
        <w:lastRenderedPageBreak/>
        <w:t>Improve early identification of vulnerability and provide targeted programs for Aboriginal and Torres Strait Islander specific initiatives, including initiatives for young people involved with the youth justice and out-of-home care systems.</w:t>
      </w:r>
    </w:p>
    <w:p w14:paraId="79FD0B6C" w14:textId="77777777" w:rsidR="005C0260" w:rsidRPr="00773B1C" w:rsidRDefault="00686957" w:rsidP="002948D0">
      <w:pPr>
        <w:numPr>
          <w:ilvl w:val="0"/>
          <w:numId w:val="12"/>
        </w:numPr>
        <w:ind w:left="709"/>
        <w:rPr>
          <w:lang w:val="en-AU" w:eastAsia="en-US"/>
        </w:rPr>
      </w:pPr>
      <w:r w:rsidRPr="00773B1C">
        <w:rPr>
          <w:lang w:val="en-AU" w:eastAsia="en-US"/>
        </w:rPr>
        <w:t>Improve shared understanding of alcohol and other drug related harm and protective factors from the early years through to older people.</w:t>
      </w:r>
    </w:p>
    <w:p w14:paraId="7BAC370D" w14:textId="77777777" w:rsidR="005C0260" w:rsidRPr="00773B1C" w:rsidRDefault="00686957" w:rsidP="002948D0">
      <w:pPr>
        <w:numPr>
          <w:ilvl w:val="0"/>
          <w:numId w:val="12"/>
        </w:numPr>
        <w:ind w:left="709"/>
        <w:rPr>
          <w:lang w:val="en-AU" w:eastAsia="en-US"/>
        </w:rPr>
      </w:pPr>
      <w:r w:rsidRPr="00773B1C">
        <w:rPr>
          <w:lang w:val="en-AU" w:eastAsia="en-US"/>
        </w:rPr>
        <w:t>Strengthen alcohol and other drug literacy through sustained and integrated communication campaigns to improve community awareness, attitudes, and behaviours.</w:t>
      </w:r>
    </w:p>
    <w:p w14:paraId="18C8E1A4" w14:textId="77777777" w:rsidR="005C0260" w:rsidRPr="00773B1C" w:rsidRDefault="00686957" w:rsidP="002948D0">
      <w:pPr>
        <w:numPr>
          <w:ilvl w:val="0"/>
          <w:numId w:val="12"/>
        </w:numPr>
        <w:ind w:left="709"/>
        <w:rPr>
          <w:lang w:val="en-AU" w:eastAsia="en-US"/>
        </w:rPr>
      </w:pPr>
      <w:r w:rsidRPr="00773B1C">
        <w:rPr>
          <w:lang w:val="en-AU" w:eastAsia="en-US"/>
        </w:rPr>
        <w:t>Strengthen social, cultural, educational, and vocational engagement and responses for vulnerable young people.</w:t>
      </w:r>
    </w:p>
    <w:p w14:paraId="6D85040D" w14:textId="77777777" w:rsidR="005C0260" w:rsidRPr="00773B1C" w:rsidRDefault="00686957" w:rsidP="002948D0">
      <w:pPr>
        <w:numPr>
          <w:ilvl w:val="0"/>
          <w:numId w:val="12"/>
        </w:numPr>
        <w:ind w:left="709"/>
        <w:rPr>
          <w:lang w:val="en-AU" w:eastAsia="en-US"/>
        </w:rPr>
      </w:pPr>
      <w:r w:rsidRPr="00773B1C">
        <w:rPr>
          <w:lang w:val="en-AU" w:eastAsia="en-US"/>
        </w:rPr>
        <w:t>Prioritise programs incorporating connection to Country and culture with Aboriginal and Torres Strait Islander people</w:t>
      </w:r>
      <w:r w:rsidR="00ED2D9D" w:rsidRPr="00773B1C">
        <w:rPr>
          <w:lang w:val="en-AU" w:eastAsia="en-US"/>
        </w:rPr>
        <w:t>s</w:t>
      </w:r>
      <w:r w:rsidRPr="00773B1C">
        <w:rPr>
          <w:lang w:val="en-AU" w:eastAsia="en-US"/>
        </w:rPr>
        <w:t xml:space="preserve"> and services co-designed in partnership with local communities.</w:t>
      </w:r>
    </w:p>
    <w:p w14:paraId="22F95EC3" w14:textId="77777777" w:rsidR="005C0260" w:rsidRPr="00773B1C" w:rsidRDefault="00686957" w:rsidP="002948D0">
      <w:pPr>
        <w:numPr>
          <w:ilvl w:val="0"/>
          <w:numId w:val="12"/>
        </w:numPr>
        <w:ind w:left="709"/>
        <w:rPr>
          <w:lang w:val="en-AU" w:eastAsia="en-US"/>
        </w:rPr>
      </w:pPr>
      <w:r w:rsidRPr="00773B1C">
        <w:rPr>
          <w:lang w:val="en-AU" w:eastAsia="en-US"/>
        </w:rPr>
        <w:t>Develop community-led responses to local issues to reduce suicide.</w:t>
      </w:r>
    </w:p>
    <w:p w14:paraId="53B51204" w14:textId="77777777" w:rsidR="009F6FAB" w:rsidRPr="00773B1C" w:rsidRDefault="00686957" w:rsidP="009F6FAB">
      <w:pPr>
        <w:pStyle w:val="ListParagraph"/>
        <w:numPr>
          <w:ilvl w:val="0"/>
          <w:numId w:val="16"/>
        </w:numPr>
        <w:ind w:left="284"/>
        <w:rPr>
          <w:rFonts w:ascii="Arial" w:hAnsi="Arial" w:cs="Arial"/>
          <w:sz w:val="21"/>
          <w:szCs w:val="21"/>
        </w:rPr>
      </w:pPr>
      <w:r w:rsidRPr="00773B1C">
        <w:rPr>
          <w:rFonts w:ascii="Arial" w:hAnsi="Arial" w:cs="Arial"/>
          <w:sz w:val="21"/>
          <w:szCs w:val="21"/>
        </w:rPr>
        <w:t xml:space="preserve">Robust planning, </w:t>
      </w:r>
      <w:r w:rsidR="00E42B8F" w:rsidRPr="00773B1C">
        <w:rPr>
          <w:rFonts w:ascii="Arial" w:hAnsi="Arial" w:cs="Arial"/>
          <w:sz w:val="21"/>
          <w:szCs w:val="21"/>
        </w:rPr>
        <w:t>design,</w:t>
      </w:r>
      <w:r w:rsidRPr="00773B1C">
        <w:rPr>
          <w:rFonts w:ascii="Arial" w:hAnsi="Arial" w:cs="Arial"/>
          <w:sz w:val="21"/>
          <w:szCs w:val="21"/>
        </w:rPr>
        <w:t xml:space="preserve"> and governance mechanisms </w:t>
      </w:r>
    </w:p>
    <w:p w14:paraId="6480FF9D" w14:textId="77777777" w:rsidR="009F6FAB" w:rsidRPr="00773B1C" w:rsidRDefault="00686957" w:rsidP="00773B1C">
      <w:pPr>
        <w:numPr>
          <w:ilvl w:val="0"/>
          <w:numId w:val="12"/>
        </w:numPr>
        <w:spacing w:before="120"/>
        <w:ind w:left="709" w:hanging="357"/>
        <w:rPr>
          <w:lang w:val="en-AU" w:eastAsia="en-US"/>
        </w:rPr>
      </w:pPr>
      <w:r w:rsidRPr="00773B1C">
        <w:rPr>
          <w:lang w:val="en-AU" w:eastAsia="en-US"/>
        </w:rPr>
        <w:t>The robust planning and design of the initiative is evidenced by:</w:t>
      </w:r>
    </w:p>
    <w:p w14:paraId="43DB13E9" w14:textId="77777777" w:rsidR="009F6FAB" w:rsidRPr="00773B1C" w:rsidRDefault="00686957" w:rsidP="00773B1C">
      <w:pPr>
        <w:numPr>
          <w:ilvl w:val="2"/>
          <w:numId w:val="45"/>
        </w:numPr>
        <w:ind w:left="1134"/>
        <w:rPr>
          <w:lang w:val="en-AU" w:eastAsia="en-US"/>
        </w:rPr>
      </w:pPr>
      <w:r w:rsidRPr="00773B1C">
        <w:rPr>
          <w:lang w:val="en-AU" w:eastAsia="en-US"/>
        </w:rPr>
        <w:t xml:space="preserve">A clearly articulated initiative and proposed outcomes. </w:t>
      </w:r>
    </w:p>
    <w:p w14:paraId="46979E5F" w14:textId="77777777" w:rsidR="009F6FAB" w:rsidRPr="00773B1C" w:rsidRDefault="00686957" w:rsidP="00773B1C">
      <w:pPr>
        <w:numPr>
          <w:ilvl w:val="2"/>
          <w:numId w:val="45"/>
        </w:numPr>
        <w:ind w:left="1134"/>
        <w:rPr>
          <w:lang w:val="en-AU" w:eastAsia="en-US"/>
        </w:rPr>
      </w:pPr>
      <w:r w:rsidRPr="00773B1C">
        <w:rPr>
          <w:lang w:val="en-AU" w:eastAsia="en-US"/>
        </w:rPr>
        <w:t xml:space="preserve">Strong evidence of </w:t>
      </w:r>
      <w:r w:rsidR="00583138" w:rsidRPr="00773B1C">
        <w:rPr>
          <w:lang w:val="en-AU" w:eastAsia="en-US"/>
        </w:rPr>
        <w:t xml:space="preserve">engagement with </w:t>
      </w:r>
      <w:r w:rsidRPr="00773B1C">
        <w:rPr>
          <w:lang w:val="en-AU" w:eastAsia="en-US"/>
        </w:rPr>
        <w:t xml:space="preserve">local leadership structure in community and lived experience in </w:t>
      </w:r>
      <w:r w:rsidR="00E33410" w:rsidRPr="00773B1C">
        <w:rPr>
          <w:lang w:val="en-AU" w:eastAsia="en-US"/>
        </w:rPr>
        <w:t xml:space="preserve">program </w:t>
      </w:r>
      <w:r w:rsidRPr="00773B1C">
        <w:rPr>
          <w:lang w:val="en-AU" w:eastAsia="en-US"/>
        </w:rPr>
        <w:t>design.</w:t>
      </w:r>
    </w:p>
    <w:p w14:paraId="41A37C5A" w14:textId="77777777" w:rsidR="009F6FAB" w:rsidRPr="00773B1C" w:rsidRDefault="00686957" w:rsidP="00773B1C">
      <w:pPr>
        <w:numPr>
          <w:ilvl w:val="2"/>
          <w:numId w:val="45"/>
        </w:numPr>
        <w:ind w:left="1134"/>
        <w:rPr>
          <w:lang w:val="en-AU" w:eastAsia="en-US"/>
        </w:rPr>
      </w:pPr>
      <w:r w:rsidRPr="00773B1C">
        <w:rPr>
          <w:lang w:val="en-AU" w:eastAsia="en-US"/>
        </w:rPr>
        <w:t>Strong evidence of support from local leadership.</w:t>
      </w:r>
    </w:p>
    <w:p w14:paraId="37E65A5E" w14:textId="77777777" w:rsidR="009F6FAB" w:rsidRPr="00773B1C" w:rsidRDefault="00686957" w:rsidP="00773B1C">
      <w:pPr>
        <w:numPr>
          <w:ilvl w:val="2"/>
          <w:numId w:val="45"/>
        </w:numPr>
        <w:ind w:left="1134"/>
        <w:rPr>
          <w:lang w:val="en-AU" w:eastAsia="en-US"/>
        </w:rPr>
      </w:pPr>
      <w:r w:rsidRPr="00773B1C">
        <w:rPr>
          <w:lang w:val="en-AU" w:eastAsia="en-US"/>
        </w:rPr>
        <w:t>An evidence-informed approach to identification and selection of the initiative.</w:t>
      </w:r>
    </w:p>
    <w:p w14:paraId="1B25A18A" w14:textId="77777777" w:rsidR="009F6FAB" w:rsidRPr="00773B1C" w:rsidRDefault="00686957" w:rsidP="00773B1C">
      <w:pPr>
        <w:numPr>
          <w:ilvl w:val="2"/>
          <w:numId w:val="45"/>
        </w:numPr>
        <w:ind w:left="1134"/>
        <w:rPr>
          <w:lang w:val="en-AU" w:eastAsia="en-US"/>
        </w:rPr>
      </w:pPr>
      <w:r w:rsidRPr="00773B1C">
        <w:rPr>
          <w:lang w:val="en-AU" w:eastAsia="en-US"/>
        </w:rPr>
        <w:t xml:space="preserve">Consideration of the sustainability, adaptability, and scalability of the initiative past the funding period. </w:t>
      </w:r>
    </w:p>
    <w:p w14:paraId="0DB2F95D" w14:textId="77777777" w:rsidR="00F90DC5" w:rsidRPr="00773B1C" w:rsidRDefault="00686957" w:rsidP="00773B1C">
      <w:pPr>
        <w:numPr>
          <w:ilvl w:val="2"/>
          <w:numId w:val="45"/>
        </w:numPr>
        <w:ind w:left="1134"/>
        <w:rPr>
          <w:lang w:val="en-AU" w:eastAsia="en-US"/>
        </w:rPr>
      </w:pPr>
      <w:r w:rsidRPr="00773B1C">
        <w:rPr>
          <w:lang w:val="en-AU" w:eastAsia="en-US"/>
        </w:rPr>
        <w:t xml:space="preserve">Consideration of partnerships and service integration with other related activity, including across sectors, at the local and regional level. </w:t>
      </w:r>
      <w:bookmarkStart w:id="27" w:name="_Hlk158631784"/>
    </w:p>
    <w:p w14:paraId="26150A2D" w14:textId="77777777" w:rsidR="00F90DC5" w:rsidRPr="00773B1C" w:rsidRDefault="00686957" w:rsidP="00773B1C">
      <w:pPr>
        <w:numPr>
          <w:ilvl w:val="2"/>
          <w:numId w:val="45"/>
        </w:numPr>
        <w:ind w:left="1134"/>
        <w:rPr>
          <w:lang w:val="en-AU" w:eastAsia="en-US"/>
        </w:rPr>
      </w:pPr>
      <w:r w:rsidRPr="00773B1C">
        <w:rPr>
          <w:lang w:val="en-AU" w:eastAsia="en-US"/>
        </w:rPr>
        <w:t>Project leadership by a suitable community-based organisation and implementation by a majority community-based workforce will be well regarded</w:t>
      </w:r>
      <w:r w:rsidR="00DA5322" w:rsidRPr="00773B1C">
        <w:rPr>
          <w:lang w:val="en-AU" w:eastAsia="en-US"/>
        </w:rPr>
        <w:t>. For fly-in-fly out organisations, demonstrated commitment to building local workforce capacity and transitioning to a local service provider will be well regarded.</w:t>
      </w:r>
    </w:p>
    <w:p w14:paraId="10342C54" w14:textId="77777777" w:rsidR="00DA5322" w:rsidRPr="00773B1C" w:rsidRDefault="00686957" w:rsidP="00773B1C">
      <w:pPr>
        <w:numPr>
          <w:ilvl w:val="2"/>
          <w:numId w:val="45"/>
        </w:numPr>
        <w:ind w:left="1134"/>
        <w:rPr>
          <w:lang w:val="en-AU" w:eastAsia="en-US"/>
        </w:rPr>
      </w:pPr>
      <w:r w:rsidRPr="00773B1C">
        <w:rPr>
          <w:lang w:val="en-AU" w:eastAsia="en-US"/>
        </w:rPr>
        <w:t xml:space="preserve">Clear and defined governance arrangements that provide the capacity to monitor and report on the progress and achievement of deliverables; manage and mitigate risks; and be financially accountable. </w:t>
      </w:r>
    </w:p>
    <w:p w14:paraId="3C954D09" w14:textId="77777777" w:rsidR="00DA5322" w:rsidRPr="00773B1C" w:rsidRDefault="00686957" w:rsidP="00773B1C">
      <w:pPr>
        <w:numPr>
          <w:ilvl w:val="2"/>
          <w:numId w:val="45"/>
        </w:numPr>
        <w:ind w:left="1134"/>
        <w:rPr>
          <w:lang w:val="en-AU" w:eastAsia="en-US"/>
        </w:rPr>
      </w:pPr>
      <w:r w:rsidRPr="00773B1C">
        <w:rPr>
          <w:lang w:val="en-AU" w:eastAsia="en-US"/>
        </w:rPr>
        <w:t xml:space="preserve">Appropriate internal capacity and readiness to deliver the initiative and meet the deliverables under the MoU, evidenced by indicators such as appropriate staffing, governance, financial controls, data capture, previous work, and outcomes. </w:t>
      </w:r>
    </w:p>
    <w:p w14:paraId="46B926CA" w14:textId="77777777" w:rsidR="009F6FAB" w:rsidRPr="00773B1C" w:rsidRDefault="00686957" w:rsidP="00773B1C">
      <w:pPr>
        <w:numPr>
          <w:ilvl w:val="2"/>
          <w:numId w:val="45"/>
        </w:numPr>
        <w:ind w:left="1134"/>
        <w:rPr>
          <w:lang w:val="en-AU" w:eastAsia="en-US"/>
        </w:rPr>
      </w:pPr>
      <w:r w:rsidRPr="00773B1C">
        <w:rPr>
          <w:lang w:val="en-AU" w:eastAsia="en-US"/>
        </w:rPr>
        <w:t xml:space="preserve">Compliance with </w:t>
      </w:r>
      <w:r w:rsidR="00293A65" w:rsidRPr="00773B1C">
        <w:rPr>
          <w:lang w:val="en-AU" w:eastAsia="en-US"/>
        </w:rPr>
        <w:t>Queensland Government legislation and departmental policies</w:t>
      </w:r>
      <w:bookmarkEnd w:id="27"/>
      <w:r w:rsidR="00773B1C">
        <w:rPr>
          <w:lang w:val="en-AU" w:eastAsia="en-US"/>
        </w:rPr>
        <w:t>:</w:t>
      </w:r>
    </w:p>
    <w:p w14:paraId="4811E907" w14:textId="77777777" w:rsidR="00293A65" w:rsidRPr="00773B1C" w:rsidRDefault="00C3000F" w:rsidP="00293A65">
      <w:pPr>
        <w:pStyle w:val="ListParagraph"/>
        <w:numPr>
          <w:ilvl w:val="0"/>
          <w:numId w:val="33"/>
        </w:numPr>
        <w:rPr>
          <w:rFonts w:ascii="Arial" w:hAnsi="Arial" w:cs="Arial"/>
          <w:i/>
          <w:iCs/>
          <w:sz w:val="21"/>
          <w:szCs w:val="21"/>
        </w:rPr>
      </w:pPr>
      <w:hyperlink r:id="rId11" w:history="1">
        <w:r w:rsidR="00686957" w:rsidRPr="007806CB">
          <w:rPr>
            <w:rStyle w:val="Hyperlink"/>
            <w:rFonts w:ascii="Arial" w:hAnsi="Arial" w:cs="Arial"/>
            <w:i/>
            <w:iCs/>
            <w:sz w:val="21"/>
            <w:szCs w:val="21"/>
          </w:rPr>
          <w:t>Financial Accountability Act 2009</w:t>
        </w:r>
      </w:hyperlink>
    </w:p>
    <w:p w14:paraId="72257C9E" w14:textId="77777777" w:rsidR="00293A65" w:rsidRPr="00773B1C" w:rsidRDefault="00C3000F" w:rsidP="002948D0">
      <w:pPr>
        <w:pStyle w:val="ListParagraph"/>
        <w:numPr>
          <w:ilvl w:val="0"/>
          <w:numId w:val="33"/>
        </w:numPr>
        <w:ind w:left="1434" w:hanging="357"/>
        <w:contextualSpacing w:val="0"/>
        <w:rPr>
          <w:rFonts w:ascii="Arial" w:hAnsi="Arial" w:cs="Arial"/>
          <w:i/>
          <w:iCs/>
          <w:sz w:val="21"/>
          <w:szCs w:val="21"/>
        </w:rPr>
      </w:pPr>
      <w:hyperlink r:id="rId12" w:history="1">
        <w:r w:rsidR="00686957" w:rsidRPr="007806CB">
          <w:rPr>
            <w:rStyle w:val="Hyperlink"/>
            <w:rFonts w:ascii="Arial" w:hAnsi="Arial" w:cs="Arial"/>
            <w:i/>
            <w:iCs/>
            <w:sz w:val="21"/>
            <w:szCs w:val="21"/>
          </w:rPr>
          <w:t>Financial and Performance Management Standard 2019</w:t>
        </w:r>
      </w:hyperlink>
      <w:r w:rsidR="002948D0" w:rsidRPr="00773B1C">
        <w:rPr>
          <w:rFonts w:ascii="Arial" w:hAnsi="Arial" w:cs="Arial"/>
          <w:i/>
          <w:iCs/>
          <w:sz w:val="21"/>
          <w:szCs w:val="21"/>
        </w:rPr>
        <w:t>.</w:t>
      </w:r>
    </w:p>
    <w:p w14:paraId="232AB9C1" w14:textId="77777777" w:rsidR="00293A65" w:rsidRPr="00773B1C" w:rsidRDefault="00C3000F" w:rsidP="003D7510">
      <w:pPr>
        <w:numPr>
          <w:ilvl w:val="0"/>
          <w:numId w:val="34"/>
        </w:numPr>
        <w:spacing w:before="120" w:after="120" w:line="240" w:lineRule="auto"/>
        <w:rPr>
          <w:i/>
          <w:iCs/>
          <w:lang w:val="en-AU"/>
        </w:rPr>
      </w:pPr>
      <w:hyperlink r:id="rId13" w:history="1">
        <w:r w:rsidR="00686957" w:rsidRPr="00773B1C">
          <w:rPr>
            <w:rStyle w:val="Hyperlink"/>
            <w:i/>
            <w:iCs/>
          </w:rPr>
          <w:t>Grant Approval Process - Individual NGO/Recipient policy and procedure </w:t>
        </w:r>
      </w:hyperlink>
    </w:p>
    <w:p w14:paraId="3924DA6F" w14:textId="77777777" w:rsidR="00293A65" w:rsidRPr="00773B1C" w:rsidRDefault="00C3000F" w:rsidP="003D7510">
      <w:pPr>
        <w:numPr>
          <w:ilvl w:val="0"/>
          <w:numId w:val="34"/>
        </w:numPr>
        <w:spacing w:before="120" w:after="120" w:line="240" w:lineRule="auto"/>
        <w:rPr>
          <w:i/>
          <w:iCs/>
        </w:rPr>
      </w:pPr>
      <w:hyperlink r:id="rId14" w:history="1">
        <w:r w:rsidR="00686957" w:rsidRPr="00773B1C">
          <w:rPr>
            <w:rStyle w:val="Hyperlink"/>
            <w:i/>
            <w:iCs/>
          </w:rPr>
          <w:t>Grants policy and procedure (D</w:t>
        </w:r>
      </w:hyperlink>
      <w:r w:rsidR="00686957" w:rsidRPr="00773B1C">
        <w:rPr>
          <w:i/>
          <w:iCs/>
        </w:rPr>
        <w:t>)</w:t>
      </w:r>
    </w:p>
    <w:p w14:paraId="55DCAC70" w14:textId="77777777" w:rsidR="00293A65" w:rsidRPr="00773B1C" w:rsidRDefault="00C3000F" w:rsidP="003D7510">
      <w:pPr>
        <w:numPr>
          <w:ilvl w:val="0"/>
          <w:numId w:val="34"/>
        </w:numPr>
        <w:spacing w:before="120" w:after="120" w:line="240" w:lineRule="auto"/>
        <w:rPr>
          <w:i/>
          <w:iCs/>
        </w:rPr>
      </w:pPr>
      <w:hyperlink r:id="rId15" w:history="1">
        <w:r w:rsidR="00686957" w:rsidRPr="007806CB">
          <w:rPr>
            <w:rStyle w:val="Hyperlink"/>
            <w:i/>
            <w:iCs/>
          </w:rPr>
          <w:t>Financial Delegations Policy and Financial Delegations Schedule</w:t>
        </w:r>
      </w:hyperlink>
    </w:p>
    <w:p w14:paraId="0DD035E8" w14:textId="77777777" w:rsidR="00293A65" w:rsidRPr="00773B1C" w:rsidRDefault="00C3000F" w:rsidP="00A67574">
      <w:pPr>
        <w:numPr>
          <w:ilvl w:val="0"/>
          <w:numId w:val="34"/>
        </w:numPr>
        <w:spacing w:before="120" w:after="240" w:line="240" w:lineRule="auto"/>
        <w:ind w:left="1434" w:hanging="357"/>
        <w:rPr>
          <w:i/>
          <w:iCs/>
        </w:rPr>
      </w:pPr>
      <w:hyperlink r:id="rId16" w:history="1">
        <w:r w:rsidR="00686957" w:rsidRPr="00773B1C">
          <w:rPr>
            <w:rStyle w:val="Hyperlink"/>
            <w:i/>
            <w:iCs/>
          </w:rPr>
          <w:t>Execution of contracts service agreements and other documents</w:t>
        </w:r>
      </w:hyperlink>
      <w:r w:rsidR="00686957" w:rsidRPr="00773B1C">
        <w:rPr>
          <w:i/>
          <w:iCs/>
        </w:rPr>
        <w:t xml:space="preserve"> policy</w:t>
      </w:r>
      <w:r w:rsidR="00A67574" w:rsidRPr="00773B1C">
        <w:rPr>
          <w:i/>
          <w:iCs/>
        </w:rPr>
        <w:t>.</w:t>
      </w:r>
    </w:p>
    <w:p w14:paraId="07B0CA5E" w14:textId="77777777" w:rsidR="009F6FAB" w:rsidRPr="00773B1C" w:rsidRDefault="00686957" w:rsidP="009F6FAB">
      <w:pPr>
        <w:pStyle w:val="ListParagraph"/>
        <w:numPr>
          <w:ilvl w:val="0"/>
          <w:numId w:val="16"/>
        </w:numPr>
        <w:ind w:left="426"/>
        <w:rPr>
          <w:rFonts w:ascii="Arial" w:hAnsi="Arial" w:cs="Arial"/>
          <w:sz w:val="21"/>
          <w:szCs w:val="21"/>
        </w:rPr>
      </w:pPr>
      <w:r w:rsidRPr="00773B1C">
        <w:rPr>
          <w:rFonts w:ascii="Arial" w:hAnsi="Arial" w:cs="Arial"/>
          <w:sz w:val="21"/>
          <w:szCs w:val="21"/>
        </w:rPr>
        <w:t xml:space="preserve">Effective in strengthening social and emotional wellbeing </w:t>
      </w:r>
    </w:p>
    <w:p w14:paraId="24503DC2" w14:textId="77777777" w:rsidR="009F6FAB" w:rsidRPr="00773B1C" w:rsidRDefault="00686957" w:rsidP="00773B1C">
      <w:pPr>
        <w:numPr>
          <w:ilvl w:val="2"/>
          <w:numId w:val="45"/>
        </w:numPr>
        <w:ind w:left="1134"/>
        <w:rPr>
          <w:lang w:val="en-AU" w:eastAsia="en-US"/>
        </w:rPr>
      </w:pPr>
      <w:bookmarkStart w:id="28" w:name="_Hlk164348505"/>
      <w:r w:rsidRPr="00773B1C">
        <w:rPr>
          <w:lang w:val="en-AU" w:eastAsia="en-US"/>
        </w:rPr>
        <w:t xml:space="preserve">The following factors may be considered when assessing whether an initiative </w:t>
      </w:r>
      <w:r w:rsidR="00903ED8" w:rsidRPr="00773B1C">
        <w:rPr>
          <w:lang w:val="en-AU" w:eastAsia="en-US"/>
        </w:rPr>
        <w:t>d</w:t>
      </w:r>
      <w:bookmarkEnd w:id="28"/>
      <w:r w:rsidR="00903ED8" w:rsidRPr="00773B1C">
        <w:rPr>
          <w:lang w:val="en-AU" w:eastAsia="en-US"/>
        </w:rPr>
        <w:t xml:space="preserve">emonstrates efficacy </w:t>
      </w:r>
      <w:r w:rsidRPr="00773B1C">
        <w:rPr>
          <w:lang w:val="en-AU" w:eastAsia="en-US"/>
        </w:rPr>
        <w:t>in strengthening social and emotional wellbeing</w:t>
      </w:r>
      <w:r w:rsidR="00903ED8" w:rsidRPr="00773B1C">
        <w:rPr>
          <w:lang w:val="en-AU" w:eastAsia="en-US"/>
        </w:rPr>
        <w:t>. The initiative:</w:t>
      </w:r>
    </w:p>
    <w:p w14:paraId="355E0B80" w14:textId="77777777" w:rsidR="009F6FAB" w:rsidRPr="00773B1C" w:rsidRDefault="00686957" w:rsidP="00773B1C">
      <w:pPr>
        <w:numPr>
          <w:ilvl w:val="2"/>
          <w:numId w:val="45"/>
        </w:numPr>
        <w:ind w:left="1134"/>
        <w:rPr>
          <w:lang w:val="en-AU" w:eastAsia="en-US"/>
        </w:rPr>
      </w:pPr>
      <w:r w:rsidRPr="00773B1C">
        <w:rPr>
          <w:lang w:val="en-AU" w:eastAsia="en-US"/>
        </w:rPr>
        <w:t xml:space="preserve">upholds the principles of the </w:t>
      </w:r>
      <w:proofErr w:type="spellStart"/>
      <w:r w:rsidRPr="00773B1C">
        <w:rPr>
          <w:lang w:val="en-AU" w:eastAsia="en-US"/>
        </w:rPr>
        <w:t>Gayaa</w:t>
      </w:r>
      <w:proofErr w:type="spellEnd"/>
      <w:r w:rsidRPr="00773B1C">
        <w:rPr>
          <w:lang w:val="en-AU" w:eastAsia="en-US"/>
        </w:rPr>
        <w:t xml:space="preserve"> </w:t>
      </w:r>
      <w:proofErr w:type="spellStart"/>
      <w:r w:rsidRPr="00773B1C">
        <w:rPr>
          <w:lang w:val="en-AU" w:eastAsia="en-US"/>
        </w:rPr>
        <w:t>Dhuwi</w:t>
      </w:r>
      <w:proofErr w:type="spellEnd"/>
      <w:r w:rsidRPr="00773B1C">
        <w:rPr>
          <w:lang w:val="en-AU" w:eastAsia="en-US"/>
        </w:rPr>
        <w:t xml:space="preserve"> (‘Proud Spirit’) Declaration.</w:t>
      </w:r>
    </w:p>
    <w:p w14:paraId="73EC0709" w14:textId="77777777" w:rsidR="009F6FAB" w:rsidRPr="00773B1C" w:rsidRDefault="00686957" w:rsidP="00773B1C">
      <w:pPr>
        <w:numPr>
          <w:ilvl w:val="2"/>
          <w:numId w:val="45"/>
        </w:numPr>
        <w:ind w:left="1134"/>
        <w:rPr>
          <w:lang w:val="en-AU" w:eastAsia="en-US"/>
        </w:rPr>
      </w:pPr>
      <w:r w:rsidRPr="00773B1C">
        <w:rPr>
          <w:lang w:val="en-AU" w:eastAsia="en-US"/>
        </w:rPr>
        <w:t xml:space="preserve">is culturally safe and promotes culture as a protective factor to support </w:t>
      </w:r>
      <w:r w:rsidR="00903ED8" w:rsidRPr="00773B1C">
        <w:rPr>
          <w:lang w:val="en-AU" w:eastAsia="en-US"/>
        </w:rPr>
        <w:t>SEWB</w:t>
      </w:r>
      <w:r w:rsidRPr="00773B1C">
        <w:rPr>
          <w:lang w:val="en-AU" w:eastAsia="en-US"/>
        </w:rPr>
        <w:t>.</w:t>
      </w:r>
    </w:p>
    <w:p w14:paraId="40D6E6CB" w14:textId="77777777" w:rsidR="009F6FAB" w:rsidRPr="00773B1C" w:rsidRDefault="00686957" w:rsidP="00773B1C">
      <w:pPr>
        <w:numPr>
          <w:ilvl w:val="2"/>
          <w:numId w:val="45"/>
        </w:numPr>
        <w:ind w:left="1134"/>
        <w:rPr>
          <w:lang w:val="en-AU" w:eastAsia="en-US"/>
        </w:rPr>
      </w:pPr>
      <w:r w:rsidRPr="00773B1C">
        <w:rPr>
          <w:lang w:val="en-AU" w:eastAsia="en-US"/>
        </w:rPr>
        <w:t xml:space="preserve">informed by the perspectives of people with a lived experience. </w:t>
      </w:r>
    </w:p>
    <w:p w14:paraId="0F60E3C6" w14:textId="77777777" w:rsidR="009F6FAB" w:rsidRPr="00773B1C" w:rsidRDefault="00686957" w:rsidP="00773B1C">
      <w:pPr>
        <w:numPr>
          <w:ilvl w:val="2"/>
          <w:numId w:val="45"/>
        </w:numPr>
        <w:ind w:left="1134"/>
        <w:rPr>
          <w:lang w:val="en-AU" w:eastAsia="en-US"/>
        </w:rPr>
      </w:pPr>
      <w:r w:rsidRPr="00773B1C">
        <w:rPr>
          <w:lang w:val="en-AU" w:eastAsia="en-US"/>
        </w:rPr>
        <w:t>adopts evidence-based, best practice approaches such as recommendations</w:t>
      </w:r>
      <w:r w:rsidR="00914FD4" w:rsidRPr="00773B1C">
        <w:rPr>
          <w:lang w:val="en-AU" w:eastAsia="en-US"/>
        </w:rPr>
        <w:t xml:space="preserve"> </w:t>
      </w:r>
      <w:r w:rsidRPr="00773B1C">
        <w:rPr>
          <w:lang w:val="en-AU" w:eastAsia="en-US"/>
        </w:rPr>
        <w:t xml:space="preserve">of the Centre of Best Practice in Aboriginal and Torres Strait Islander Suicide Prevention and the Aboriginal and Torres Strait Islander Suicide Prevention Evaluation Project. </w:t>
      </w:r>
    </w:p>
    <w:p w14:paraId="130ED73C" w14:textId="77777777" w:rsidR="009F6FAB" w:rsidRPr="00773B1C" w:rsidRDefault="00686957" w:rsidP="00773B1C">
      <w:pPr>
        <w:numPr>
          <w:ilvl w:val="2"/>
          <w:numId w:val="45"/>
        </w:numPr>
        <w:ind w:left="1134"/>
        <w:rPr>
          <w:lang w:val="en-AU" w:eastAsia="en-US"/>
        </w:rPr>
      </w:pPr>
      <w:r w:rsidRPr="00773B1C">
        <w:rPr>
          <w:lang w:val="en-AU" w:eastAsia="en-US"/>
        </w:rPr>
        <w:t xml:space="preserve">helps address intergenerational trauma and/or adverse childhood experiences. </w:t>
      </w:r>
    </w:p>
    <w:p w14:paraId="3B63C408" w14:textId="77777777" w:rsidR="00100A82" w:rsidRPr="00773B1C" w:rsidRDefault="00686957" w:rsidP="00773B1C">
      <w:pPr>
        <w:numPr>
          <w:ilvl w:val="2"/>
          <w:numId w:val="45"/>
        </w:numPr>
        <w:ind w:left="1134"/>
        <w:rPr>
          <w:lang w:val="en-AU" w:eastAsia="en-US"/>
        </w:rPr>
      </w:pPr>
      <w:r w:rsidRPr="00773B1C">
        <w:rPr>
          <w:lang w:val="en-AU" w:eastAsia="en-US"/>
        </w:rPr>
        <w:t xml:space="preserve">demonstrates capacity to enable monitoring, continuous </w:t>
      </w:r>
      <w:r w:rsidR="00E42B8F" w:rsidRPr="00773B1C">
        <w:rPr>
          <w:lang w:val="en-AU" w:eastAsia="en-US"/>
        </w:rPr>
        <w:t>improvement,</w:t>
      </w:r>
      <w:r w:rsidRPr="00773B1C">
        <w:rPr>
          <w:lang w:val="en-AU" w:eastAsia="en-US"/>
        </w:rPr>
        <w:t xml:space="preserve"> and</w:t>
      </w:r>
      <w:r w:rsidR="00583138" w:rsidRPr="00773B1C">
        <w:rPr>
          <w:lang w:val="en-AU" w:eastAsia="en-US"/>
        </w:rPr>
        <w:t xml:space="preserve"> </w:t>
      </w:r>
      <w:r w:rsidRPr="00773B1C">
        <w:rPr>
          <w:lang w:val="en-AU" w:eastAsia="en-US"/>
        </w:rPr>
        <w:t>evaluation.</w:t>
      </w:r>
      <w:bookmarkEnd w:id="3"/>
    </w:p>
    <w:p w14:paraId="7D643953" w14:textId="77777777" w:rsidR="00A70765" w:rsidRPr="0049182C" w:rsidRDefault="00686957" w:rsidP="00A70765">
      <w:pPr>
        <w:pStyle w:val="ListParagraph"/>
        <w:numPr>
          <w:ilvl w:val="0"/>
          <w:numId w:val="16"/>
        </w:numPr>
        <w:ind w:left="426"/>
        <w:rPr>
          <w:rFonts w:ascii="Arial" w:hAnsi="Arial" w:cs="Arial"/>
          <w:sz w:val="21"/>
          <w:szCs w:val="21"/>
        </w:rPr>
      </w:pPr>
      <w:r w:rsidRPr="0049182C">
        <w:rPr>
          <w:rFonts w:ascii="Arial" w:hAnsi="Arial" w:cs="Arial"/>
          <w:sz w:val="21"/>
          <w:szCs w:val="21"/>
        </w:rPr>
        <w:t>Willingness to participate in formal evaluation process</w:t>
      </w:r>
    </w:p>
    <w:p w14:paraId="08F81DDE" w14:textId="77777777" w:rsidR="00A70765" w:rsidRPr="0049182C" w:rsidRDefault="00686957" w:rsidP="00A70765">
      <w:pPr>
        <w:numPr>
          <w:ilvl w:val="2"/>
          <w:numId w:val="45"/>
        </w:numPr>
        <w:ind w:left="1134"/>
        <w:rPr>
          <w:lang w:val="en-AU" w:eastAsia="en-US"/>
        </w:rPr>
      </w:pPr>
      <w:r w:rsidRPr="0049182C">
        <w:rPr>
          <w:lang w:val="en-AU" w:eastAsia="en-US"/>
        </w:rPr>
        <w:t xml:space="preserve">All applicants must be willing to participate in a formal evaluation to be coordinated by the QMHC and led by or developed with Aboriginal and Torres Strait Islander communities using decolonising methodologies and the principles of data sovereignty. The purpose of the evaluation is to identify and measure the social and emotional wellbeing outcomes of funded initiatives. </w:t>
      </w:r>
    </w:p>
    <w:p w14:paraId="319E72BD" w14:textId="77777777" w:rsidR="00BC2F7F" w:rsidRPr="00BC2F7F" w:rsidRDefault="00686957" w:rsidP="00BC2F7F">
      <w:pPr>
        <w:rPr>
          <w:b/>
          <w:bCs/>
        </w:rPr>
      </w:pPr>
      <w:r w:rsidRPr="00605DF7">
        <w:rPr>
          <w:b/>
          <w:bCs/>
        </w:rPr>
        <w:t xml:space="preserve">Please </w:t>
      </w:r>
      <w:proofErr w:type="gramStart"/>
      <w:r w:rsidRPr="00605DF7">
        <w:rPr>
          <w:b/>
          <w:bCs/>
        </w:rPr>
        <w:t>note:</w:t>
      </w:r>
      <w:proofErr w:type="gramEnd"/>
      <w:r w:rsidRPr="00605DF7">
        <w:rPr>
          <w:b/>
          <w:bCs/>
        </w:rPr>
        <w:t xml:space="preserve"> shortlisted applicants will be invited to </w:t>
      </w:r>
      <w:r w:rsidR="00BF1EF1" w:rsidRPr="00605DF7">
        <w:rPr>
          <w:b/>
          <w:bCs/>
        </w:rPr>
        <w:t xml:space="preserve">attend </w:t>
      </w:r>
      <w:r w:rsidRPr="00605DF7">
        <w:rPr>
          <w:b/>
          <w:bCs/>
        </w:rPr>
        <w:t>an interview</w:t>
      </w:r>
      <w:r w:rsidR="00BF1EF1" w:rsidRPr="00605DF7">
        <w:rPr>
          <w:b/>
          <w:bCs/>
        </w:rPr>
        <w:t xml:space="preserve"> (face-to-face or on-line)</w:t>
      </w:r>
      <w:r w:rsidRPr="00605DF7">
        <w:rPr>
          <w:b/>
          <w:bCs/>
        </w:rPr>
        <w:t>.</w:t>
      </w:r>
    </w:p>
    <w:sectPr w:rsidR="00BC2F7F" w:rsidRPr="00BC2F7F" w:rsidSect="00854A5E">
      <w:footerReference w:type="default" r:id="rId17"/>
      <w:headerReference w:type="first" r:id="rId18"/>
      <w:footerReference w:type="first" r:id="rId19"/>
      <w:endnotePr>
        <w:numFmt w:val="decimal"/>
      </w:endnotePr>
      <w:pgSz w:w="11906" w:h="16838" w:code="9"/>
      <w:pgMar w:top="1418" w:right="1134" w:bottom="1021" w:left="1134" w:header="680"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D198" w14:textId="77777777" w:rsidR="00686957" w:rsidRDefault="00686957">
      <w:pPr>
        <w:spacing w:after="0" w:line="240" w:lineRule="auto"/>
      </w:pPr>
      <w:r>
        <w:separator/>
      </w:r>
    </w:p>
  </w:endnote>
  <w:endnote w:type="continuationSeparator" w:id="0">
    <w:p w14:paraId="3A07F3CC" w14:textId="77777777" w:rsidR="00686957" w:rsidRDefault="0068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432C" w14:textId="77777777" w:rsidR="001E25CB" w:rsidRPr="00944528" w:rsidRDefault="00686957" w:rsidP="00ED1987">
    <w:pPr>
      <w:pStyle w:val="Header"/>
      <w:rPr>
        <w:szCs w:val="20"/>
      </w:rPr>
    </w:pPr>
    <w:r w:rsidRPr="00944528">
      <w:rPr>
        <w:szCs w:val="20"/>
      </w:rPr>
      <w:t>Social and Wellbeing Program Funding Guidelines</w:t>
    </w:r>
    <w:r w:rsidR="00944528" w:rsidRPr="00944528">
      <w:rPr>
        <w:szCs w:val="20"/>
      </w:rPr>
      <w:t xml:space="preserve"> 2024 </w:t>
    </w:r>
    <w:r w:rsidR="000B34C3">
      <w:rPr>
        <w:szCs w:val="20"/>
      </w:rPr>
      <w:t xml:space="preserve">- </w:t>
    </w:r>
    <w:r w:rsidR="00034DC0">
      <w:rPr>
        <w:szCs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5369" w14:textId="77777777" w:rsidR="00DF3138" w:rsidRDefault="00DF3138" w:rsidP="00DF3138">
    <w:pPr>
      <w:pStyle w:val="Header"/>
      <w:jc w:val="center"/>
      <w:rPr>
        <w:szCs w:val="20"/>
      </w:rPr>
    </w:pPr>
  </w:p>
  <w:p w14:paraId="4114B963" w14:textId="77777777" w:rsidR="001E25CB" w:rsidRPr="00DF3138" w:rsidRDefault="00686957" w:rsidP="00ED1987">
    <w:pPr>
      <w:pStyle w:val="Header"/>
      <w:tabs>
        <w:tab w:val="clear" w:pos="8306"/>
        <w:tab w:val="right" w:pos="9498"/>
      </w:tabs>
      <w:rPr>
        <w:szCs w:val="20"/>
      </w:rPr>
    </w:pPr>
    <w:r w:rsidRPr="00944528">
      <w:rPr>
        <w:szCs w:val="20"/>
      </w:rPr>
      <w:t>Social and Wellbeing Program Funding Guidelines 2024-2</w:t>
    </w:r>
    <w:r w:rsidR="003E4252">
      <w:rPr>
        <w:szCs w:val="20"/>
      </w:rPr>
      <w:t>6</w:t>
    </w:r>
    <w:r w:rsidR="00864985" w:rsidRPr="00843783">
      <w:rPr>
        <w:sz w:val="22"/>
        <w:szCs w:val="22"/>
      </w:rPr>
      <w:t xml:space="preserve"> </w:t>
    </w:r>
    <w:r>
      <w:rPr>
        <w:sz w:val="22"/>
        <w:szCs w:val="22"/>
      </w:rPr>
      <w:t xml:space="preserve">|       </w:t>
    </w:r>
    <w:r w:rsidR="00ED1987">
      <w:rPr>
        <w:sz w:val="22"/>
        <w:szCs w:val="22"/>
      </w:rPr>
      <w:tab/>
    </w:r>
    <w:r w:rsidRPr="00843783">
      <w:rPr>
        <w:rStyle w:val="PageNumber"/>
        <w:sz w:val="22"/>
        <w:szCs w:val="22"/>
      </w:rPr>
      <w:fldChar w:fldCharType="begin"/>
    </w:r>
    <w:r w:rsidRPr="00843783">
      <w:rPr>
        <w:rStyle w:val="PageNumber"/>
        <w:sz w:val="22"/>
        <w:szCs w:val="22"/>
      </w:rPr>
      <w:instrText xml:space="preserve"> PAGE   \* MERGEFORMAT </w:instrText>
    </w:r>
    <w:r w:rsidRPr="00843783">
      <w:rPr>
        <w:rStyle w:val="PageNumber"/>
        <w:sz w:val="22"/>
        <w:szCs w:val="22"/>
      </w:rPr>
      <w:fldChar w:fldCharType="separate"/>
    </w:r>
    <w:r w:rsidR="004361C0" w:rsidRPr="00843783">
      <w:rPr>
        <w:rStyle w:val="PageNumber"/>
        <w:sz w:val="22"/>
        <w:szCs w:val="22"/>
      </w:rPr>
      <w:t>5</w:t>
    </w:r>
    <w:r w:rsidRPr="00843783">
      <w:rPr>
        <w:rStyle w:val="PageNumber"/>
        <w:sz w:val="22"/>
        <w:szCs w:val="22"/>
      </w:rPr>
      <w:fldChar w:fldCharType="end"/>
    </w:r>
  </w:p>
  <w:p w14:paraId="5318E76D" w14:textId="77777777" w:rsidR="00830801" w:rsidRDefault="008308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6ECB" w14:textId="77777777" w:rsidR="001E25CB" w:rsidRDefault="00686957" w:rsidP="00FC716F">
    <w:r>
      <w:rPr>
        <w:noProof/>
        <w:lang w:val="en-AU"/>
      </w:rPr>
      <w:drawing>
        <wp:anchor distT="0" distB="0" distL="114300" distR="114300" simplePos="0" relativeHeight="251658240" behindDoc="0" locked="0" layoutInCell="1" allowOverlap="0" wp14:anchorId="031FBE16" wp14:editId="73CC0431">
          <wp:simplePos x="0" y="0"/>
          <wp:positionH relativeFrom="column">
            <wp:posOffset>163195</wp:posOffset>
          </wp:positionH>
          <wp:positionV relativeFrom="paragraph">
            <wp:posOffset>-3524250</wp:posOffset>
          </wp:positionV>
          <wp:extent cx="6673850" cy="454660"/>
          <wp:effectExtent l="0" t="0" r="0" b="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46266"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9321" w14:textId="77777777" w:rsidR="00686957" w:rsidRDefault="00686957">
      <w:pPr>
        <w:spacing w:after="0" w:line="240" w:lineRule="auto"/>
      </w:pPr>
      <w:r>
        <w:separator/>
      </w:r>
    </w:p>
  </w:footnote>
  <w:footnote w:type="continuationSeparator" w:id="0">
    <w:p w14:paraId="174A9A4C" w14:textId="77777777" w:rsidR="00686957" w:rsidRDefault="0068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0606" w14:textId="77777777" w:rsidR="001E25CB" w:rsidRDefault="00686957" w:rsidP="009F5922">
    <w:pPr>
      <w:pStyle w:val="Header"/>
    </w:pPr>
    <w:r>
      <w:drawing>
        <wp:anchor distT="0" distB="0" distL="114300" distR="114300" simplePos="0" relativeHeight="251662336" behindDoc="1" locked="0" layoutInCell="1" allowOverlap="1" wp14:anchorId="01BB289E" wp14:editId="0411E4E8">
          <wp:simplePos x="0" y="0"/>
          <wp:positionH relativeFrom="column">
            <wp:posOffset>-711298</wp:posOffset>
          </wp:positionH>
          <wp:positionV relativeFrom="page">
            <wp:posOffset>-9121</wp:posOffset>
          </wp:positionV>
          <wp:extent cx="7561385" cy="10687624"/>
          <wp:effectExtent l="0" t="0" r="0" b="0"/>
          <wp:wrapNone/>
          <wp:docPr id="1272293822" name="Picture 2"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44471"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E00F" w14:textId="77777777" w:rsidR="001E25CB" w:rsidRPr="009F5922" w:rsidRDefault="00686957" w:rsidP="009F5922">
    <w:pPr>
      <w:pStyle w:val="Header"/>
    </w:pPr>
    <w:r>
      <w:drawing>
        <wp:anchor distT="0" distB="0" distL="114300" distR="114300" simplePos="0" relativeHeight="251661312" behindDoc="1" locked="0" layoutInCell="1" allowOverlap="1" wp14:anchorId="3D8751E7" wp14:editId="0B5DEF8A">
          <wp:simplePos x="0" y="0"/>
          <wp:positionH relativeFrom="column">
            <wp:posOffset>-713266</wp:posOffset>
          </wp:positionH>
          <wp:positionV relativeFrom="page">
            <wp:posOffset>6824</wp:posOffset>
          </wp:positionV>
          <wp:extent cx="7560860" cy="10637520"/>
          <wp:effectExtent l="0" t="0" r="2540"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697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1795" cy="106388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C2CA" w14:textId="77777777" w:rsidR="001E25CB" w:rsidRDefault="00686957" w:rsidP="00FC716F">
    <w:r>
      <w:rPr>
        <w:noProof/>
        <w:lang w:val="en-AU"/>
      </w:rPr>
      <w:drawing>
        <wp:anchor distT="0" distB="0" distL="114300" distR="114300" simplePos="0" relativeHeight="251660288" behindDoc="1" locked="0" layoutInCell="1" allowOverlap="1" wp14:anchorId="2DBB4984" wp14:editId="05001244">
          <wp:simplePos x="0" y="0"/>
          <wp:positionH relativeFrom="column">
            <wp:posOffset>-718185</wp:posOffset>
          </wp:positionH>
          <wp:positionV relativeFrom="paragraph">
            <wp:posOffset>-474345</wp:posOffset>
          </wp:positionV>
          <wp:extent cx="7570470" cy="10713085"/>
          <wp:effectExtent l="0" t="0" r="0" b="0"/>
          <wp:wrapNone/>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7726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9264" behindDoc="0" locked="0" layoutInCell="1" allowOverlap="0" wp14:anchorId="6EC96EDA" wp14:editId="40AE8B38">
          <wp:simplePos x="0" y="0"/>
          <wp:positionH relativeFrom="column">
            <wp:posOffset>882650</wp:posOffset>
          </wp:positionH>
          <wp:positionV relativeFrom="paragraph">
            <wp:posOffset>6762750</wp:posOffset>
          </wp:positionV>
          <wp:extent cx="6673850" cy="454660"/>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0461"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29F31D5"/>
    <w:multiLevelType w:val="hybridMultilevel"/>
    <w:tmpl w:val="FFA85614"/>
    <w:lvl w:ilvl="0" w:tplc="3F5E6AF8">
      <w:start w:val="1"/>
      <w:numFmt w:val="bullet"/>
      <w:lvlText w:val=""/>
      <w:lvlJc w:val="left"/>
      <w:pPr>
        <w:ind w:left="1440" w:hanging="360"/>
      </w:pPr>
      <w:rPr>
        <w:rFonts w:ascii="Symbol" w:hAnsi="Symbol" w:hint="default"/>
      </w:rPr>
    </w:lvl>
    <w:lvl w:ilvl="1" w:tplc="0A6C5030" w:tentative="1">
      <w:start w:val="1"/>
      <w:numFmt w:val="bullet"/>
      <w:lvlText w:val="o"/>
      <w:lvlJc w:val="left"/>
      <w:pPr>
        <w:ind w:left="2160" w:hanging="360"/>
      </w:pPr>
      <w:rPr>
        <w:rFonts w:ascii="Courier New" w:hAnsi="Courier New" w:cs="Courier New" w:hint="default"/>
      </w:rPr>
    </w:lvl>
    <w:lvl w:ilvl="2" w:tplc="D3864906" w:tentative="1">
      <w:start w:val="1"/>
      <w:numFmt w:val="bullet"/>
      <w:lvlText w:val=""/>
      <w:lvlJc w:val="left"/>
      <w:pPr>
        <w:ind w:left="2880" w:hanging="360"/>
      </w:pPr>
      <w:rPr>
        <w:rFonts w:ascii="Wingdings" w:hAnsi="Wingdings" w:hint="default"/>
      </w:rPr>
    </w:lvl>
    <w:lvl w:ilvl="3" w:tplc="E6D044BC" w:tentative="1">
      <w:start w:val="1"/>
      <w:numFmt w:val="bullet"/>
      <w:lvlText w:val=""/>
      <w:lvlJc w:val="left"/>
      <w:pPr>
        <w:ind w:left="3600" w:hanging="360"/>
      </w:pPr>
      <w:rPr>
        <w:rFonts w:ascii="Symbol" w:hAnsi="Symbol" w:hint="default"/>
      </w:rPr>
    </w:lvl>
    <w:lvl w:ilvl="4" w:tplc="73AACF3C" w:tentative="1">
      <w:start w:val="1"/>
      <w:numFmt w:val="bullet"/>
      <w:lvlText w:val="o"/>
      <w:lvlJc w:val="left"/>
      <w:pPr>
        <w:ind w:left="4320" w:hanging="360"/>
      </w:pPr>
      <w:rPr>
        <w:rFonts w:ascii="Courier New" w:hAnsi="Courier New" w:cs="Courier New" w:hint="default"/>
      </w:rPr>
    </w:lvl>
    <w:lvl w:ilvl="5" w:tplc="C2640A12" w:tentative="1">
      <w:start w:val="1"/>
      <w:numFmt w:val="bullet"/>
      <w:lvlText w:val=""/>
      <w:lvlJc w:val="left"/>
      <w:pPr>
        <w:ind w:left="5040" w:hanging="360"/>
      </w:pPr>
      <w:rPr>
        <w:rFonts w:ascii="Wingdings" w:hAnsi="Wingdings" w:hint="default"/>
      </w:rPr>
    </w:lvl>
    <w:lvl w:ilvl="6" w:tplc="BA980C4E" w:tentative="1">
      <w:start w:val="1"/>
      <w:numFmt w:val="bullet"/>
      <w:lvlText w:val=""/>
      <w:lvlJc w:val="left"/>
      <w:pPr>
        <w:ind w:left="5760" w:hanging="360"/>
      </w:pPr>
      <w:rPr>
        <w:rFonts w:ascii="Symbol" w:hAnsi="Symbol" w:hint="default"/>
      </w:rPr>
    </w:lvl>
    <w:lvl w:ilvl="7" w:tplc="73B08F6C" w:tentative="1">
      <w:start w:val="1"/>
      <w:numFmt w:val="bullet"/>
      <w:lvlText w:val="o"/>
      <w:lvlJc w:val="left"/>
      <w:pPr>
        <w:ind w:left="6480" w:hanging="360"/>
      </w:pPr>
      <w:rPr>
        <w:rFonts w:ascii="Courier New" w:hAnsi="Courier New" w:cs="Courier New" w:hint="default"/>
      </w:rPr>
    </w:lvl>
    <w:lvl w:ilvl="8" w:tplc="CF9E7EE2" w:tentative="1">
      <w:start w:val="1"/>
      <w:numFmt w:val="bullet"/>
      <w:lvlText w:val=""/>
      <w:lvlJc w:val="left"/>
      <w:pPr>
        <w:ind w:left="7200" w:hanging="360"/>
      </w:pPr>
      <w:rPr>
        <w:rFonts w:ascii="Wingdings" w:hAnsi="Wingdings" w:hint="default"/>
      </w:rPr>
    </w:lvl>
  </w:abstractNum>
  <w:abstractNum w:abstractNumId="3" w15:restartNumberingAfterBreak="0">
    <w:nsid w:val="03494754"/>
    <w:multiLevelType w:val="hybridMultilevel"/>
    <w:tmpl w:val="1A9AC4FA"/>
    <w:lvl w:ilvl="0" w:tplc="48EE326E">
      <w:start w:val="1"/>
      <w:numFmt w:val="lowerLetter"/>
      <w:lvlText w:val="%1)"/>
      <w:lvlJc w:val="left"/>
      <w:pPr>
        <w:ind w:left="360" w:hanging="360"/>
      </w:pPr>
      <w:rPr>
        <w:rFonts w:hint="default"/>
        <w:b w:val="0"/>
      </w:rPr>
    </w:lvl>
    <w:lvl w:ilvl="1" w:tplc="03C02E8E">
      <w:start w:val="1"/>
      <w:numFmt w:val="bullet"/>
      <w:lvlText w:val=""/>
      <w:lvlJc w:val="left"/>
      <w:pPr>
        <w:ind w:left="785" w:hanging="360"/>
      </w:pPr>
      <w:rPr>
        <w:rFonts w:ascii="Symbol" w:hAnsi="Symbol" w:hint="default"/>
        <w:b w:val="0"/>
      </w:rPr>
    </w:lvl>
    <w:lvl w:ilvl="2" w:tplc="71B47CCE">
      <w:numFmt w:val="decimal"/>
      <w:lvlText w:val=""/>
      <w:lvlJc w:val="left"/>
      <w:pPr>
        <w:ind w:left="1980" w:hanging="360"/>
      </w:pPr>
      <w:rPr>
        <w:rFonts w:ascii="Symbol" w:hAnsi="Symbol" w:hint="default"/>
      </w:rPr>
    </w:lvl>
    <w:lvl w:ilvl="3" w:tplc="684A60E0">
      <w:start w:val="1"/>
      <w:numFmt w:val="decimal"/>
      <w:lvlText w:val="%4."/>
      <w:lvlJc w:val="left"/>
      <w:pPr>
        <w:ind w:left="2520" w:hanging="360"/>
      </w:pPr>
    </w:lvl>
    <w:lvl w:ilvl="4" w:tplc="EBC6D17A" w:tentative="1">
      <w:start w:val="1"/>
      <w:numFmt w:val="lowerLetter"/>
      <w:lvlText w:val="%5."/>
      <w:lvlJc w:val="left"/>
      <w:pPr>
        <w:ind w:left="3240" w:hanging="360"/>
      </w:pPr>
    </w:lvl>
    <w:lvl w:ilvl="5" w:tplc="B540D35C" w:tentative="1">
      <w:start w:val="1"/>
      <w:numFmt w:val="lowerRoman"/>
      <w:lvlText w:val="%6."/>
      <w:lvlJc w:val="right"/>
      <w:pPr>
        <w:ind w:left="3960" w:hanging="180"/>
      </w:pPr>
    </w:lvl>
    <w:lvl w:ilvl="6" w:tplc="124ADE6A" w:tentative="1">
      <w:start w:val="1"/>
      <w:numFmt w:val="decimal"/>
      <w:lvlText w:val="%7."/>
      <w:lvlJc w:val="left"/>
      <w:pPr>
        <w:ind w:left="4680" w:hanging="360"/>
      </w:pPr>
    </w:lvl>
    <w:lvl w:ilvl="7" w:tplc="49F22026" w:tentative="1">
      <w:start w:val="1"/>
      <w:numFmt w:val="lowerLetter"/>
      <w:lvlText w:val="%8."/>
      <w:lvlJc w:val="left"/>
      <w:pPr>
        <w:ind w:left="5400" w:hanging="360"/>
      </w:pPr>
    </w:lvl>
    <w:lvl w:ilvl="8" w:tplc="9A6A6A86" w:tentative="1">
      <w:start w:val="1"/>
      <w:numFmt w:val="lowerRoman"/>
      <w:lvlText w:val="%9."/>
      <w:lvlJc w:val="right"/>
      <w:pPr>
        <w:ind w:left="6120" w:hanging="180"/>
      </w:pPr>
    </w:lvl>
  </w:abstractNum>
  <w:abstractNum w:abstractNumId="4" w15:restartNumberingAfterBreak="0">
    <w:nsid w:val="04067771"/>
    <w:multiLevelType w:val="hybridMultilevel"/>
    <w:tmpl w:val="E06AD284"/>
    <w:lvl w:ilvl="0" w:tplc="B5286F00">
      <w:start w:val="1"/>
      <w:numFmt w:val="lowerLetter"/>
      <w:lvlText w:val="%1)"/>
      <w:lvlJc w:val="left"/>
      <w:pPr>
        <w:ind w:left="720" w:hanging="360"/>
      </w:pPr>
      <w:rPr>
        <w:rFonts w:hint="default"/>
        <w:b w:val="0"/>
        <w:bCs w:val="0"/>
        <w:i w:val="0"/>
        <w:iCs w:val="0"/>
      </w:rPr>
    </w:lvl>
    <w:lvl w:ilvl="1" w:tplc="DAC09C3A">
      <w:start w:val="1"/>
      <w:numFmt w:val="lowerLetter"/>
      <w:lvlText w:val="%2."/>
      <w:lvlJc w:val="left"/>
      <w:pPr>
        <w:ind w:left="1440" w:hanging="360"/>
      </w:pPr>
    </w:lvl>
    <w:lvl w:ilvl="2" w:tplc="FCDE5CF2" w:tentative="1">
      <w:start w:val="1"/>
      <w:numFmt w:val="lowerRoman"/>
      <w:lvlText w:val="%3."/>
      <w:lvlJc w:val="right"/>
      <w:pPr>
        <w:ind w:left="2160" w:hanging="180"/>
      </w:pPr>
    </w:lvl>
    <w:lvl w:ilvl="3" w:tplc="2D9AED8A" w:tentative="1">
      <w:start w:val="1"/>
      <w:numFmt w:val="decimal"/>
      <w:lvlText w:val="%4."/>
      <w:lvlJc w:val="left"/>
      <w:pPr>
        <w:ind w:left="2880" w:hanging="360"/>
      </w:pPr>
    </w:lvl>
    <w:lvl w:ilvl="4" w:tplc="7B32B2F6" w:tentative="1">
      <w:start w:val="1"/>
      <w:numFmt w:val="lowerLetter"/>
      <w:lvlText w:val="%5."/>
      <w:lvlJc w:val="left"/>
      <w:pPr>
        <w:ind w:left="3600" w:hanging="360"/>
      </w:pPr>
    </w:lvl>
    <w:lvl w:ilvl="5" w:tplc="24DEC146" w:tentative="1">
      <w:start w:val="1"/>
      <w:numFmt w:val="lowerRoman"/>
      <w:lvlText w:val="%6."/>
      <w:lvlJc w:val="right"/>
      <w:pPr>
        <w:ind w:left="4320" w:hanging="180"/>
      </w:pPr>
    </w:lvl>
    <w:lvl w:ilvl="6" w:tplc="0E285B1C" w:tentative="1">
      <w:start w:val="1"/>
      <w:numFmt w:val="decimal"/>
      <w:lvlText w:val="%7."/>
      <w:lvlJc w:val="left"/>
      <w:pPr>
        <w:ind w:left="5040" w:hanging="360"/>
      </w:pPr>
    </w:lvl>
    <w:lvl w:ilvl="7" w:tplc="D49025E0" w:tentative="1">
      <w:start w:val="1"/>
      <w:numFmt w:val="lowerLetter"/>
      <w:lvlText w:val="%8."/>
      <w:lvlJc w:val="left"/>
      <w:pPr>
        <w:ind w:left="5760" w:hanging="360"/>
      </w:pPr>
    </w:lvl>
    <w:lvl w:ilvl="8" w:tplc="7E4EFB06" w:tentative="1">
      <w:start w:val="1"/>
      <w:numFmt w:val="lowerRoman"/>
      <w:lvlText w:val="%9."/>
      <w:lvlJc w:val="right"/>
      <w:pPr>
        <w:ind w:left="6480" w:hanging="180"/>
      </w:pPr>
    </w:lvl>
  </w:abstractNum>
  <w:abstractNum w:abstractNumId="5" w15:restartNumberingAfterBreak="0">
    <w:nsid w:val="07AC1306"/>
    <w:multiLevelType w:val="hybridMultilevel"/>
    <w:tmpl w:val="01F0C532"/>
    <w:lvl w:ilvl="0" w:tplc="DDCECCEC">
      <w:start w:val="1"/>
      <w:numFmt w:val="bullet"/>
      <w:lvlText w:val=""/>
      <w:lvlJc w:val="left"/>
      <w:pPr>
        <w:ind w:left="720" w:hanging="360"/>
      </w:pPr>
      <w:rPr>
        <w:rFonts w:ascii="Symbol" w:hAnsi="Symbol" w:hint="default"/>
      </w:rPr>
    </w:lvl>
    <w:lvl w:ilvl="1" w:tplc="24BE0F5E">
      <w:start w:val="1"/>
      <w:numFmt w:val="bullet"/>
      <w:lvlText w:val="o"/>
      <w:lvlJc w:val="left"/>
      <w:pPr>
        <w:ind w:left="1440" w:hanging="360"/>
      </w:pPr>
      <w:rPr>
        <w:rFonts w:ascii="Courier New" w:hAnsi="Courier New" w:cs="Courier New" w:hint="default"/>
      </w:rPr>
    </w:lvl>
    <w:lvl w:ilvl="2" w:tplc="C736EAD4" w:tentative="1">
      <w:start w:val="1"/>
      <w:numFmt w:val="bullet"/>
      <w:lvlText w:val=""/>
      <w:lvlJc w:val="left"/>
      <w:pPr>
        <w:ind w:left="2160" w:hanging="360"/>
      </w:pPr>
      <w:rPr>
        <w:rFonts w:ascii="Wingdings" w:hAnsi="Wingdings" w:hint="default"/>
      </w:rPr>
    </w:lvl>
    <w:lvl w:ilvl="3" w:tplc="8190E49A" w:tentative="1">
      <w:start w:val="1"/>
      <w:numFmt w:val="bullet"/>
      <w:lvlText w:val=""/>
      <w:lvlJc w:val="left"/>
      <w:pPr>
        <w:ind w:left="2880" w:hanging="360"/>
      </w:pPr>
      <w:rPr>
        <w:rFonts w:ascii="Symbol" w:hAnsi="Symbol" w:hint="default"/>
      </w:rPr>
    </w:lvl>
    <w:lvl w:ilvl="4" w:tplc="6602DD70" w:tentative="1">
      <w:start w:val="1"/>
      <w:numFmt w:val="bullet"/>
      <w:lvlText w:val="o"/>
      <w:lvlJc w:val="left"/>
      <w:pPr>
        <w:ind w:left="3600" w:hanging="360"/>
      </w:pPr>
      <w:rPr>
        <w:rFonts w:ascii="Courier New" w:hAnsi="Courier New" w:cs="Courier New" w:hint="default"/>
      </w:rPr>
    </w:lvl>
    <w:lvl w:ilvl="5" w:tplc="B10CCCE0" w:tentative="1">
      <w:start w:val="1"/>
      <w:numFmt w:val="bullet"/>
      <w:lvlText w:val=""/>
      <w:lvlJc w:val="left"/>
      <w:pPr>
        <w:ind w:left="4320" w:hanging="360"/>
      </w:pPr>
      <w:rPr>
        <w:rFonts w:ascii="Wingdings" w:hAnsi="Wingdings" w:hint="default"/>
      </w:rPr>
    </w:lvl>
    <w:lvl w:ilvl="6" w:tplc="5CDCBECC" w:tentative="1">
      <w:start w:val="1"/>
      <w:numFmt w:val="bullet"/>
      <w:lvlText w:val=""/>
      <w:lvlJc w:val="left"/>
      <w:pPr>
        <w:ind w:left="5040" w:hanging="360"/>
      </w:pPr>
      <w:rPr>
        <w:rFonts w:ascii="Symbol" w:hAnsi="Symbol" w:hint="default"/>
      </w:rPr>
    </w:lvl>
    <w:lvl w:ilvl="7" w:tplc="4A98F6B2" w:tentative="1">
      <w:start w:val="1"/>
      <w:numFmt w:val="bullet"/>
      <w:lvlText w:val="o"/>
      <w:lvlJc w:val="left"/>
      <w:pPr>
        <w:ind w:left="5760" w:hanging="360"/>
      </w:pPr>
      <w:rPr>
        <w:rFonts w:ascii="Courier New" w:hAnsi="Courier New" w:cs="Courier New" w:hint="default"/>
      </w:rPr>
    </w:lvl>
    <w:lvl w:ilvl="8" w:tplc="D1CAE8C8" w:tentative="1">
      <w:start w:val="1"/>
      <w:numFmt w:val="bullet"/>
      <w:lvlText w:val=""/>
      <w:lvlJc w:val="left"/>
      <w:pPr>
        <w:ind w:left="6480" w:hanging="360"/>
      </w:pPr>
      <w:rPr>
        <w:rFonts w:ascii="Wingdings" w:hAnsi="Wingdings" w:hint="default"/>
      </w:rPr>
    </w:lvl>
  </w:abstractNum>
  <w:abstractNum w:abstractNumId="6" w15:restartNumberingAfterBreak="0">
    <w:nsid w:val="0A1A45E4"/>
    <w:multiLevelType w:val="hybridMultilevel"/>
    <w:tmpl w:val="FF04E8CA"/>
    <w:lvl w:ilvl="0" w:tplc="D0909F42">
      <w:start w:val="1"/>
      <w:numFmt w:val="bullet"/>
      <w:lvlText w:val=""/>
      <w:lvlJc w:val="left"/>
      <w:pPr>
        <w:ind w:left="1440" w:hanging="360"/>
      </w:pPr>
      <w:rPr>
        <w:rFonts w:ascii="Symbol" w:hAnsi="Symbol" w:hint="default"/>
      </w:rPr>
    </w:lvl>
    <w:lvl w:ilvl="1" w:tplc="16EE1F0E" w:tentative="1">
      <w:start w:val="1"/>
      <w:numFmt w:val="bullet"/>
      <w:lvlText w:val="o"/>
      <w:lvlJc w:val="left"/>
      <w:pPr>
        <w:ind w:left="2160" w:hanging="360"/>
      </w:pPr>
      <w:rPr>
        <w:rFonts w:ascii="Courier New" w:hAnsi="Courier New" w:cs="Courier New" w:hint="default"/>
      </w:rPr>
    </w:lvl>
    <w:lvl w:ilvl="2" w:tplc="CEECAF46" w:tentative="1">
      <w:start w:val="1"/>
      <w:numFmt w:val="bullet"/>
      <w:lvlText w:val=""/>
      <w:lvlJc w:val="left"/>
      <w:pPr>
        <w:ind w:left="2880" w:hanging="360"/>
      </w:pPr>
      <w:rPr>
        <w:rFonts w:ascii="Wingdings" w:hAnsi="Wingdings" w:hint="default"/>
      </w:rPr>
    </w:lvl>
    <w:lvl w:ilvl="3" w:tplc="BC8821CC" w:tentative="1">
      <w:start w:val="1"/>
      <w:numFmt w:val="bullet"/>
      <w:lvlText w:val=""/>
      <w:lvlJc w:val="left"/>
      <w:pPr>
        <w:ind w:left="3600" w:hanging="360"/>
      </w:pPr>
      <w:rPr>
        <w:rFonts w:ascii="Symbol" w:hAnsi="Symbol" w:hint="default"/>
      </w:rPr>
    </w:lvl>
    <w:lvl w:ilvl="4" w:tplc="0A829BB0" w:tentative="1">
      <w:start w:val="1"/>
      <w:numFmt w:val="bullet"/>
      <w:lvlText w:val="o"/>
      <w:lvlJc w:val="left"/>
      <w:pPr>
        <w:ind w:left="4320" w:hanging="360"/>
      </w:pPr>
      <w:rPr>
        <w:rFonts w:ascii="Courier New" w:hAnsi="Courier New" w:cs="Courier New" w:hint="default"/>
      </w:rPr>
    </w:lvl>
    <w:lvl w:ilvl="5" w:tplc="475ADC5A" w:tentative="1">
      <w:start w:val="1"/>
      <w:numFmt w:val="bullet"/>
      <w:lvlText w:val=""/>
      <w:lvlJc w:val="left"/>
      <w:pPr>
        <w:ind w:left="5040" w:hanging="360"/>
      </w:pPr>
      <w:rPr>
        <w:rFonts w:ascii="Wingdings" w:hAnsi="Wingdings" w:hint="default"/>
      </w:rPr>
    </w:lvl>
    <w:lvl w:ilvl="6" w:tplc="F9C0EB3E" w:tentative="1">
      <w:start w:val="1"/>
      <w:numFmt w:val="bullet"/>
      <w:lvlText w:val=""/>
      <w:lvlJc w:val="left"/>
      <w:pPr>
        <w:ind w:left="5760" w:hanging="360"/>
      </w:pPr>
      <w:rPr>
        <w:rFonts w:ascii="Symbol" w:hAnsi="Symbol" w:hint="default"/>
      </w:rPr>
    </w:lvl>
    <w:lvl w:ilvl="7" w:tplc="3B768258" w:tentative="1">
      <w:start w:val="1"/>
      <w:numFmt w:val="bullet"/>
      <w:lvlText w:val="o"/>
      <w:lvlJc w:val="left"/>
      <w:pPr>
        <w:ind w:left="6480" w:hanging="360"/>
      </w:pPr>
      <w:rPr>
        <w:rFonts w:ascii="Courier New" w:hAnsi="Courier New" w:cs="Courier New" w:hint="default"/>
      </w:rPr>
    </w:lvl>
    <w:lvl w:ilvl="8" w:tplc="12C0D478" w:tentative="1">
      <w:start w:val="1"/>
      <w:numFmt w:val="bullet"/>
      <w:lvlText w:val=""/>
      <w:lvlJc w:val="left"/>
      <w:pPr>
        <w:ind w:left="7200" w:hanging="360"/>
      </w:pPr>
      <w:rPr>
        <w:rFonts w:ascii="Wingdings" w:hAnsi="Wingdings" w:hint="default"/>
      </w:rPr>
    </w:lvl>
  </w:abstractNum>
  <w:abstractNum w:abstractNumId="7" w15:restartNumberingAfterBreak="0">
    <w:nsid w:val="0A9359E1"/>
    <w:multiLevelType w:val="hybridMultilevel"/>
    <w:tmpl w:val="8E4A1BF8"/>
    <w:lvl w:ilvl="0" w:tplc="47841120">
      <w:start w:val="1"/>
      <w:numFmt w:val="bullet"/>
      <w:lvlText w:val=""/>
      <w:lvlJc w:val="left"/>
      <w:pPr>
        <w:ind w:left="720" w:hanging="360"/>
      </w:pPr>
      <w:rPr>
        <w:rFonts w:ascii="Symbol" w:hAnsi="Symbol" w:hint="default"/>
      </w:rPr>
    </w:lvl>
    <w:lvl w:ilvl="1" w:tplc="73448EC8" w:tentative="1">
      <w:start w:val="1"/>
      <w:numFmt w:val="bullet"/>
      <w:lvlText w:val="o"/>
      <w:lvlJc w:val="left"/>
      <w:pPr>
        <w:ind w:left="1440" w:hanging="360"/>
      </w:pPr>
      <w:rPr>
        <w:rFonts w:ascii="Courier New" w:hAnsi="Courier New" w:cs="Courier New" w:hint="default"/>
      </w:rPr>
    </w:lvl>
    <w:lvl w:ilvl="2" w:tplc="301C0B86" w:tentative="1">
      <w:start w:val="1"/>
      <w:numFmt w:val="bullet"/>
      <w:lvlText w:val=""/>
      <w:lvlJc w:val="left"/>
      <w:pPr>
        <w:ind w:left="2160" w:hanging="360"/>
      </w:pPr>
      <w:rPr>
        <w:rFonts w:ascii="Wingdings" w:hAnsi="Wingdings" w:hint="default"/>
      </w:rPr>
    </w:lvl>
    <w:lvl w:ilvl="3" w:tplc="6B04150A" w:tentative="1">
      <w:start w:val="1"/>
      <w:numFmt w:val="bullet"/>
      <w:lvlText w:val=""/>
      <w:lvlJc w:val="left"/>
      <w:pPr>
        <w:ind w:left="2880" w:hanging="360"/>
      </w:pPr>
      <w:rPr>
        <w:rFonts w:ascii="Symbol" w:hAnsi="Symbol" w:hint="default"/>
      </w:rPr>
    </w:lvl>
    <w:lvl w:ilvl="4" w:tplc="80CC865A" w:tentative="1">
      <w:start w:val="1"/>
      <w:numFmt w:val="bullet"/>
      <w:lvlText w:val="o"/>
      <w:lvlJc w:val="left"/>
      <w:pPr>
        <w:ind w:left="3600" w:hanging="360"/>
      </w:pPr>
      <w:rPr>
        <w:rFonts w:ascii="Courier New" w:hAnsi="Courier New" w:cs="Courier New" w:hint="default"/>
      </w:rPr>
    </w:lvl>
    <w:lvl w:ilvl="5" w:tplc="A08EF2FA" w:tentative="1">
      <w:start w:val="1"/>
      <w:numFmt w:val="bullet"/>
      <w:lvlText w:val=""/>
      <w:lvlJc w:val="left"/>
      <w:pPr>
        <w:ind w:left="4320" w:hanging="360"/>
      </w:pPr>
      <w:rPr>
        <w:rFonts w:ascii="Wingdings" w:hAnsi="Wingdings" w:hint="default"/>
      </w:rPr>
    </w:lvl>
    <w:lvl w:ilvl="6" w:tplc="E1702E88" w:tentative="1">
      <w:start w:val="1"/>
      <w:numFmt w:val="bullet"/>
      <w:lvlText w:val=""/>
      <w:lvlJc w:val="left"/>
      <w:pPr>
        <w:ind w:left="5040" w:hanging="360"/>
      </w:pPr>
      <w:rPr>
        <w:rFonts w:ascii="Symbol" w:hAnsi="Symbol" w:hint="default"/>
      </w:rPr>
    </w:lvl>
    <w:lvl w:ilvl="7" w:tplc="6960212C" w:tentative="1">
      <w:start w:val="1"/>
      <w:numFmt w:val="bullet"/>
      <w:lvlText w:val="o"/>
      <w:lvlJc w:val="left"/>
      <w:pPr>
        <w:ind w:left="5760" w:hanging="360"/>
      </w:pPr>
      <w:rPr>
        <w:rFonts w:ascii="Courier New" w:hAnsi="Courier New" w:cs="Courier New" w:hint="default"/>
      </w:rPr>
    </w:lvl>
    <w:lvl w:ilvl="8" w:tplc="DEBA21F8" w:tentative="1">
      <w:start w:val="1"/>
      <w:numFmt w:val="bullet"/>
      <w:lvlText w:val=""/>
      <w:lvlJc w:val="left"/>
      <w:pPr>
        <w:ind w:left="6480" w:hanging="360"/>
      </w:pPr>
      <w:rPr>
        <w:rFonts w:ascii="Wingdings" w:hAnsi="Wingdings" w:hint="default"/>
      </w:rPr>
    </w:lvl>
  </w:abstractNum>
  <w:abstractNum w:abstractNumId="8" w15:restartNumberingAfterBreak="0">
    <w:nsid w:val="0CCA5B00"/>
    <w:multiLevelType w:val="hybridMultilevel"/>
    <w:tmpl w:val="5AF01A68"/>
    <w:lvl w:ilvl="0" w:tplc="9D26366C">
      <w:start w:val="1"/>
      <w:numFmt w:val="lowerLetter"/>
      <w:lvlText w:val="%1."/>
      <w:lvlJc w:val="left"/>
      <w:pPr>
        <w:ind w:left="720" w:hanging="360"/>
      </w:pPr>
      <w:rPr>
        <w:b w:val="0"/>
      </w:rPr>
    </w:lvl>
    <w:lvl w:ilvl="1" w:tplc="44D40DBA">
      <w:start w:val="1"/>
      <w:numFmt w:val="lowerRoman"/>
      <w:lvlText w:val="%2."/>
      <w:lvlJc w:val="right"/>
      <w:pPr>
        <w:ind w:left="1440" w:hanging="360"/>
      </w:pPr>
      <w:rPr>
        <w:rFonts w:hint="default"/>
      </w:rPr>
    </w:lvl>
    <w:lvl w:ilvl="2" w:tplc="D5A24994">
      <w:start w:val="1"/>
      <w:numFmt w:val="lowerRoman"/>
      <w:lvlText w:val="%3)"/>
      <w:lvlJc w:val="left"/>
      <w:pPr>
        <w:ind w:left="720" w:hanging="720"/>
      </w:pPr>
      <w:rPr>
        <w:rFonts w:hint="default"/>
        <w:i/>
      </w:rPr>
    </w:lvl>
    <w:lvl w:ilvl="3" w:tplc="1EF28CE6" w:tentative="1">
      <w:start w:val="1"/>
      <w:numFmt w:val="decimal"/>
      <w:lvlText w:val="%4."/>
      <w:lvlJc w:val="left"/>
      <w:pPr>
        <w:ind w:left="2880" w:hanging="360"/>
      </w:pPr>
    </w:lvl>
    <w:lvl w:ilvl="4" w:tplc="EA960FBE" w:tentative="1">
      <w:start w:val="1"/>
      <w:numFmt w:val="lowerLetter"/>
      <w:lvlText w:val="%5."/>
      <w:lvlJc w:val="left"/>
      <w:pPr>
        <w:ind w:left="3600" w:hanging="360"/>
      </w:pPr>
    </w:lvl>
    <w:lvl w:ilvl="5" w:tplc="62D6076E" w:tentative="1">
      <w:start w:val="1"/>
      <w:numFmt w:val="lowerRoman"/>
      <w:lvlText w:val="%6."/>
      <w:lvlJc w:val="right"/>
      <w:pPr>
        <w:ind w:left="4320" w:hanging="180"/>
      </w:pPr>
    </w:lvl>
    <w:lvl w:ilvl="6" w:tplc="7E20EEE6" w:tentative="1">
      <w:start w:val="1"/>
      <w:numFmt w:val="decimal"/>
      <w:lvlText w:val="%7."/>
      <w:lvlJc w:val="left"/>
      <w:pPr>
        <w:ind w:left="5040" w:hanging="360"/>
      </w:pPr>
    </w:lvl>
    <w:lvl w:ilvl="7" w:tplc="B4D84B84" w:tentative="1">
      <w:start w:val="1"/>
      <w:numFmt w:val="lowerLetter"/>
      <w:lvlText w:val="%8."/>
      <w:lvlJc w:val="left"/>
      <w:pPr>
        <w:ind w:left="5760" w:hanging="360"/>
      </w:pPr>
    </w:lvl>
    <w:lvl w:ilvl="8" w:tplc="7E48000C" w:tentative="1">
      <w:start w:val="1"/>
      <w:numFmt w:val="lowerRoman"/>
      <w:lvlText w:val="%9."/>
      <w:lvlJc w:val="right"/>
      <w:pPr>
        <w:ind w:left="6480" w:hanging="180"/>
      </w:pPr>
    </w:lvl>
  </w:abstractNum>
  <w:abstractNum w:abstractNumId="9" w15:restartNumberingAfterBreak="0">
    <w:nsid w:val="150065BA"/>
    <w:multiLevelType w:val="multilevel"/>
    <w:tmpl w:val="DD12AA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EE20192"/>
    <w:multiLevelType w:val="hybridMultilevel"/>
    <w:tmpl w:val="7FB82930"/>
    <w:lvl w:ilvl="0" w:tplc="90442DDC">
      <w:start w:val="1"/>
      <w:numFmt w:val="bullet"/>
      <w:lvlText w:val=""/>
      <w:lvlJc w:val="left"/>
      <w:pPr>
        <w:ind w:left="360" w:hanging="360"/>
      </w:pPr>
      <w:rPr>
        <w:rFonts w:ascii="Symbol" w:hAnsi="Symbol" w:hint="default"/>
        <w:b w:val="0"/>
      </w:rPr>
    </w:lvl>
    <w:lvl w:ilvl="1" w:tplc="AC7E034A">
      <w:start w:val="1"/>
      <w:numFmt w:val="bullet"/>
      <w:lvlText w:val=""/>
      <w:lvlJc w:val="left"/>
      <w:pPr>
        <w:ind w:left="785" w:hanging="360"/>
      </w:pPr>
      <w:rPr>
        <w:rFonts w:ascii="Symbol" w:hAnsi="Symbol" w:hint="default"/>
        <w:b w:val="0"/>
      </w:rPr>
    </w:lvl>
    <w:lvl w:ilvl="2" w:tplc="89088CC4">
      <w:start w:val="1"/>
      <w:numFmt w:val="lowerRoman"/>
      <w:lvlText w:val="%3."/>
      <w:lvlJc w:val="right"/>
      <w:pPr>
        <w:ind w:left="1800" w:hanging="180"/>
      </w:pPr>
      <w:rPr>
        <w:b w:val="0"/>
      </w:rPr>
    </w:lvl>
    <w:lvl w:ilvl="3" w:tplc="AF8C268E" w:tentative="1">
      <w:start w:val="1"/>
      <w:numFmt w:val="decimal"/>
      <w:lvlText w:val="%4."/>
      <w:lvlJc w:val="left"/>
      <w:pPr>
        <w:ind w:left="2520" w:hanging="360"/>
      </w:pPr>
    </w:lvl>
    <w:lvl w:ilvl="4" w:tplc="9990D652" w:tentative="1">
      <w:start w:val="1"/>
      <w:numFmt w:val="lowerLetter"/>
      <w:lvlText w:val="%5."/>
      <w:lvlJc w:val="left"/>
      <w:pPr>
        <w:ind w:left="3240" w:hanging="360"/>
      </w:pPr>
    </w:lvl>
    <w:lvl w:ilvl="5" w:tplc="B7FCF866" w:tentative="1">
      <w:start w:val="1"/>
      <w:numFmt w:val="lowerRoman"/>
      <w:lvlText w:val="%6."/>
      <w:lvlJc w:val="right"/>
      <w:pPr>
        <w:ind w:left="3960" w:hanging="180"/>
      </w:pPr>
    </w:lvl>
    <w:lvl w:ilvl="6" w:tplc="2A6E4996" w:tentative="1">
      <w:start w:val="1"/>
      <w:numFmt w:val="decimal"/>
      <w:lvlText w:val="%7."/>
      <w:lvlJc w:val="left"/>
      <w:pPr>
        <w:ind w:left="4680" w:hanging="360"/>
      </w:pPr>
    </w:lvl>
    <w:lvl w:ilvl="7" w:tplc="61D8032E" w:tentative="1">
      <w:start w:val="1"/>
      <w:numFmt w:val="lowerLetter"/>
      <w:lvlText w:val="%8."/>
      <w:lvlJc w:val="left"/>
      <w:pPr>
        <w:ind w:left="5400" w:hanging="360"/>
      </w:pPr>
    </w:lvl>
    <w:lvl w:ilvl="8" w:tplc="5EA42BD6" w:tentative="1">
      <w:start w:val="1"/>
      <w:numFmt w:val="lowerRoman"/>
      <w:lvlText w:val="%9."/>
      <w:lvlJc w:val="right"/>
      <w:pPr>
        <w:ind w:left="6120" w:hanging="180"/>
      </w:pPr>
    </w:lvl>
  </w:abstractNum>
  <w:abstractNum w:abstractNumId="11" w15:restartNumberingAfterBreak="0">
    <w:nsid w:val="210A41AC"/>
    <w:multiLevelType w:val="hybridMultilevel"/>
    <w:tmpl w:val="ABD457FE"/>
    <w:lvl w:ilvl="0" w:tplc="2AEE7A5C">
      <w:start w:val="1"/>
      <w:numFmt w:val="bullet"/>
      <w:lvlText w:val=""/>
      <w:lvlJc w:val="left"/>
      <w:pPr>
        <w:ind w:left="720" w:hanging="360"/>
      </w:pPr>
      <w:rPr>
        <w:rFonts w:ascii="Symbol" w:hAnsi="Symbol" w:hint="default"/>
        <w:sz w:val="22"/>
        <w:szCs w:val="22"/>
      </w:rPr>
    </w:lvl>
    <w:lvl w:ilvl="1" w:tplc="8A4A9D0C">
      <w:start w:val="1"/>
      <w:numFmt w:val="bullet"/>
      <w:lvlText w:val="o"/>
      <w:lvlJc w:val="left"/>
      <w:pPr>
        <w:ind w:left="1440" w:hanging="360"/>
      </w:pPr>
      <w:rPr>
        <w:rFonts w:ascii="Courier New" w:hAnsi="Courier New" w:cs="Courier New" w:hint="default"/>
      </w:rPr>
    </w:lvl>
    <w:lvl w:ilvl="2" w:tplc="615A399E">
      <w:start w:val="1"/>
      <w:numFmt w:val="bullet"/>
      <w:lvlText w:val=""/>
      <w:lvlJc w:val="left"/>
      <w:pPr>
        <w:ind w:left="2160" w:hanging="360"/>
      </w:pPr>
      <w:rPr>
        <w:rFonts w:ascii="Wingdings" w:hAnsi="Wingdings" w:hint="default"/>
      </w:rPr>
    </w:lvl>
    <w:lvl w:ilvl="3" w:tplc="D0DC043C">
      <w:start w:val="1"/>
      <w:numFmt w:val="bullet"/>
      <w:lvlText w:val=""/>
      <w:lvlJc w:val="left"/>
      <w:pPr>
        <w:ind w:left="2880" w:hanging="360"/>
      </w:pPr>
      <w:rPr>
        <w:rFonts w:ascii="Symbol" w:hAnsi="Symbol" w:hint="default"/>
      </w:rPr>
    </w:lvl>
    <w:lvl w:ilvl="4" w:tplc="E76EE328">
      <w:start w:val="1"/>
      <w:numFmt w:val="bullet"/>
      <w:lvlText w:val="o"/>
      <w:lvlJc w:val="left"/>
      <w:pPr>
        <w:ind w:left="3600" w:hanging="360"/>
      </w:pPr>
      <w:rPr>
        <w:rFonts w:ascii="Courier New" w:hAnsi="Courier New" w:cs="Courier New" w:hint="default"/>
      </w:rPr>
    </w:lvl>
    <w:lvl w:ilvl="5" w:tplc="01568172">
      <w:start w:val="1"/>
      <w:numFmt w:val="bullet"/>
      <w:lvlText w:val=""/>
      <w:lvlJc w:val="left"/>
      <w:pPr>
        <w:ind w:left="4320" w:hanging="360"/>
      </w:pPr>
      <w:rPr>
        <w:rFonts w:ascii="Wingdings" w:hAnsi="Wingdings" w:hint="default"/>
      </w:rPr>
    </w:lvl>
    <w:lvl w:ilvl="6" w:tplc="97589F74">
      <w:start w:val="1"/>
      <w:numFmt w:val="bullet"/>
      <w:lvlText w:val=""/>
      <w:lvlJc w:val="left"/>
      <w:pPr>
        <w:ind w:left="5040" w:hanging="360"/>
      </w:pPr>
      <w:rPr>
        <w:rFonts w:ascii="Symbol" w:hAnsi="Symbol" w:hint="default"/>
      </w:rPr>
    </w:lvl>
    <w:lvl w:ilvl="7" w:tplc="A356CC5C">
      <w:start w:val="1"/>
      <w:numFmt w:val="bullet"/>
      <w:lvlText w:val="o"/>
      <w:lvlJc w:val="left"/>
      <w:pPr>
        <w:ind w:left="5760" w:hanging="360"/>
      </w:pPr>
      <w:rPr>
        <w:rFonts w:ascii="Courier New" w:hAnsi="Courier New" w:cs="Courier New" w:hint="default"/>
      </w:rPr>
    </w:lvl>
    <w:lvl w:ilvl="8" w:tplc="5BD44AAE">
      <w:start w:val="1"/>
      <w:numFmt w:val="bullet"/>
      <w:lvlText w:val=""/>
      <w:lvlJc w:val="left"/>
      <w:pPr>
        <w:ind w:left="6480" w:hanging="360"/>
      </w:pPr>
      <w:rPr>
        <w:rFonts w:ascii="Wingdings" w:hAnsi="Wingdings" w:hint="default"/>
      </w:rPr>
    </w:lvl>
  </w:abstractNum>
  <w:abstractNum w:abstractNumId="12" w15:restartNumberingAfterBreak="0">
    <w:nsid w:val="21114CA1"/>
    <w:multiLevelType w:val="hybridMultilevel"/>
    <w:tmpl w:val="F912BBE6"/>
    <w:lvl w:ilvl="0" w:tplc="063EF47E">
      <w:start w:val="1"/>
      <w:numFmt w:val="bullet"/>
      <w:lvlText w:val=""/>
      <w:lvlJc w:val="left"/>
      <w:pPr>
        <w:ind w:left="720" w:hanging="360"/>
      </w:pPr>
      <w:rPr>
        <w:rFonts w:ascii="Symbol" w:hAnsi="Symbol" w:hint="default"/>
      </w:rPr>
    </w:lvl>
    <w:lvl w:ilvl="1" w:tplc="075814AA">
      <w:start w:val="1"/>
      <w:numFmt w:val="bullet"/>
      <w:lvlText w:val="o"/>
      <w:lvlJc w:val="left"/>
      <w:pPr>
        <w:ind w:left="1440" w:hanging="360"/>
      </w:pPr>
      <w:rPr>
        <w:rFonts w:ascii="Courier New" w:hAnsi="Courier New" w:cs="Courier New" w:hint="default"/>
      </w:rPr>
    </w:lvl>
    <w:lvl w:ilvl="2" w:tplc="436E3DDC" w:tentative="1">
      <w:start w:val="1"/>
      <w:numFmt w:val="bullet"/>
      <w:lvlText w:val=""/>
      <w:lvlJc w:val="left"/>
      <w:pPr>
        <w:ind w:left="2160" w:hanging="360"/>
      </w:pPr>
      <w:rPr>
        <w:rFonts w:ascii="Wingdings" w:hAnsi="Wingdings" w:hint="default"/>
      </w:rPr>
    </w:lvl>
    <w:lvl w:ilvl="3" w:tplc="6D1A0826" w:tentative="1">
      <w:start w:val="1"/>
      <w:numFmt w:val="bullet"/>
      <w:lvlText w:val=""/>
      <w:lvlJc w:val="left"/>
      <w:pPr>
        <w:ind w:left="2880" w:hanging="360"/>
      </w:pPr>
      <w:rPr>
        <w:rFonts w:ascii="Symbol" w:hAnsi="Symbol" w:hint="default"/>
      </w:rPr>
    </w:lvl>
    <w:lvl w:ilvl="4" w:tplc="185CBFBC" w:tentative="1">
      <w:start w:val="1"/>
      <w:numFmt w:val="bullet"/>
      <w:lvlText w:val="o"/>
      <w:lvlJc w:val="left"/>
      <w:pPr>
        <w:ind w:left="3600" w:hanging="360"/>
      </w:pPr>
      <w:rPr>
        <w:rFonts w:ascii="Courier New" w:hAnsi="Courier New" w:cs="Courier New" w:hint="default"/>
      </w:rPr>
    </w:lvl>
    <w:lvl w:ilvl="5" w:tplc="1F5A0E36" w:tentative="1">
      <w:start w:val="1"/>
      <w:numFmt w:val="bullet"/>
      <w:lvlText w:val=""/>
      <w:lvlJc w:val="left"/>
      <w:pPr>
        <w:ind w:left="4320" w:hanging="360"/>
      </w:pPr>
      <w:rPr>
        <w:rFonts w:ascii="Wingdings" w:hAnsi="Wingdings" w:hint="default"/>
      </w:rPr>
    </w:lvl>
    <w:lvl w:ilvl="6" w:tplc="7CECDE02" w:tentative="1">
      <w:start w:val="1"/>
      <w:numFmt w:val="bullet"/>
      <w:lvlText w:val=""/>
      <w:lvlJc w:val="left"/>
      <w:pPr>
        <w:ind w:left="5040" w:hanging="360"/>
      </w:pPr>
      <w:rPr>
        <w:rFonts w:ascii="Symbol" w:hAnsi="Symbol" w:hint="default"/>
      </w:rPr>
    </w:lvl>
    <w:lvl w:ilvl="7" w:tplc="8AE4DDEA" w:tentative="1">
      <w:start w:val="1"/>
      <w:numFmt w:val="bullet"/>
      <w:lvlText w:val="o"/>
      <w:lvlJc w:val="left"/>
      <w:pPr>
        <w:ind w:left="5760" w:hanging="360"/>
      </w:pPr>
      <w:rPr>
        <w:rFonts w:ascii="Courier New" w:hAnsi="Courier New" w:cs="Courier New" w:hint="default"/>
      </w:rPr>
    </w:lvl>
    <w:lvl w:ilvl="8" w:tplc="1632E482" w:tentative="1">
      <w:start w:val="1"/>
      <w:numFmt w:val="bullet"/>
      <w:lvlText w:val=""/>
      <w:lvlJc w:val="left"/>
      <w:pPr>
        <w:ind w:left="6480" w:hanging="360"/>
      </w:pPr>
      <w:rPr>
        <w:rFonts w:ascii="Wingdings" w:hAnsi="Wingdings" w:hint="default"/>
      </w:rPr>
    </w:lvl>
  </w:abstractNum>
  <w:abstractNum w:abstractNumId="13" w15:restartNumberingAfterBreak="0">
    <w:nsid w:val="26F94DD7"/>
    <w:multiLevelType w:val="hybridMultilevel"/>
    <w:tmpl w:val="CE90E884"/>
    <w:lvl w:ilvl="0" w:tplc="EE0C05C4">
      <w:start w:val="1"/>
      <w:numFmt w:val="lowerLetter"/>
      <w:lvlText w:val="%1)"/>
      <w:lvlJc w:val="left"/>
      <w:pPr>
        <w:ind w:left="360" w:hanging="360"/>
      </w:pPr>
      <w:rPr>
        <w:rFonts w:hint="default"/>
        <w:b w:val="0"/>
      </w:rPr>
    </w:lvl>
    <w:lvl w:ilvl="1" w:tplc="98847B94">
      <w:start w:val="1"/>
      <w:numFmt w:val="bullet"/>
      <w:lvlText w:val=""/>
      <w:lvlJc w:val="left"/>
      <w:pPr>
        <w:ind w:left="785" w:hanging="360"/>
      </w:pPr>
      <w:rPr>
        <w:rFonts w:ascii="Symbol" w:hAnsi="Symbol" w:hint="default"/>
        <w:b w:val="0"/>
      </w:rPr>
    </w:lvl>
    <w:lvl w:ilvl="2" w:tplc="657CBC58">
      <w:numFmt w:val="decimal"/>
      <w:lvlText w:val=""/>
      <w:lvlJc w:val="left"/>
      <w:pPr>
        <w:ind w:left="1980" w:hanging="360"/>
      </w:pPr>
      <w:rPr>
        <w:rFonts w:ascii="Symbol" w:hAnsi="Symbol" w:hint="default"/>
      </w:rPr>
    </w:lvl>
    <w:lvl w:ilvl="3" w:tplc="09C657DA">
      <w:numFmt w:val="decimal"/>
      <w:lvlText w:val=""/>
      <w:lvlJc w:val="left"/>
      <w:pPr>
        <w:ind w:left="2520" w:hanging="360"/>
      </w:pPr>
      <w:rPr>
        <w:rFonts w:ascii="Symbol" w:hAnsi="Symbol" w:hint="default"/>
      </w:rPr>
    </w:lvl>
    <w:lvl w:ilvl="4" w:tplc="AB903A56" w:tentative="1">
      <w:start w:val="1"/>
      <w:numFmt w:val="lowerLetter"/>
      <w:lvlText w:val="%5."/>
      <w:lvlJc w:val="left"/>
      <w:pPr>
        <w:ind w:left="3240" w:hanging="360"/>
      </w:pPr>
    </w:lvl>
    <w:lvl w:ilvl="5" w:tplc="49B4069C" w:tentative="1">
      <w:start w:val="1"/>
      <w:numFmt w:val="lowerRoman"/>
      <w:lvlText w:val="%6."/>
      <w:lvlJc w:val="right"/>
      <w:pPr>
        <w:ind w:left="3960" w:hanging="180"/>
      </w:pPr>
    </w:lvl>
    <w:lvl w:ilvl="6" w:tplc="D206BCD0" w:tentative="1">
      <w:start w:val="1"/>
      <w:numFmt w:val="decimal"/>
      <w:lvlText w:val="%7."/>
      <w:lvlJc w:val="left"/>
      <w:pPr>
        <w:ind w:left="4680" w:hanging="360"/>
      </w:pPr>
    </w:lvl>
    <w:lvl w:ilvl="7" w:tplc="E7707242" w:tentative="1">
      <w:start w:val="1"/>
      <w:numFmt w:val="lowerLetter"/>
      <w:lvlText w:val="%8."/>
      <w:lvlJc w:val="left"/>
      <w:pPr>
        <w:ind w:left="5400" w:hanging="360"/>
      </w:pPr>
    </w:lvl>
    <w:lvl w:ilvl="8" w:tplc="AED83156" w:tentative="1">
      <w:start w:val="1"/>
      <w:numFmt w:val="lowerRoman"/>
      <w:lvlText w:val="%9."/>
      <w:lvlJc w:val="right"/>
      <w:pPr>
        <w:ind w:left="6120" w:hanging="180"/>
      </w:pPr>
    </w:lvl>
  </w:abstractNum>
  <w:abstractNum w:abstractNumId="14" w15:restartNumberingAfterBreak="0">
    <w:nsid w:val="2A8206ED"/>
    <w:multiLevelType w:val="hybridMultilevel"/>
    <w:tmpl w:val="6FD26CC0"/>
    <w:lvl w:ilvl="0" w:tplc="0F5A3210">
      <w:start w:val="1"/>
      <w:numFmt w:val="bullet"/>
      <w:lvlText w:val=""/>
      <w:lvlJc w:val="left"/>
      <w:pPr>
        <w:ind w:left="360" w:hanging="360"/>
      </w:pPr>
      <w:rPr>
        <w:rFonts w:ascii="Symbol" w:hAnsi="Symbol" w:hint="default"/>
      </w:rPr>
    </w:lvl>
    <w:lvl w:ilvl="1" w:tplc="F72C1E12" w:tentative="1">
      <w:start w:val="1"/>
      <w:numFmt w:val="bullet"/>
      <w:lvlText w:val="o"/>
      <w:lvlJc w:val="left"/>
      <w:pPr>
        <w:ind w:left="1080" w:hanging="360"/>
      </w:pPr>
      <w:rPr>
        <w:rFonts w:ascii="Courier New" w:hAnsi="Courier New" w:cs="Courier New" w:hint="default"/>
      </w:rPr>
    </w:lvl>
    <w:lvl w:ilvl="2" w:tplc="071888CE" w:tentative="1">
      <w:start w:val="1"/>
      <w:numFmt w:val="bullet"/>
      <w:lvlText w:val=""/>
      <w:lvlJc w:val="left"/>
      <w:pPr>
        <w:ind w:left="1800" w:hanging="360"/>
      </w:pPr>
      <w:rPr>
        <w:rFonts w:ascii="Wingdings" w:hAnsi="Wingdings" w:hint="default"/>
      </w:rPr>
    </w:lvl>
    <w:lvl w:ilvl="3" w:tplc="CAB4D2E6" w:tentative="1">
      <w:start w:val="1"/>
      <w:numFmt w:val="bullet"/>
      <w:lvlText w:val=""/>
      <w:lvlJc w:val="left"/>
      <w:pPr>
        <w:ind w:left="2520" w:hanging="360"/>
      </w:pPr>
      <w:rPr>
        <w:rFonts w:ascii="Symbol" w:hAnsi="Symbol" w:hint="default"/>
      </w:rPr>
    </w:lvl>
    <w:lvl w:ilvl="4" w:tplc="37A41298" w:tentative="1">
      <w:start w:val="1"/>
      <w:numFmt w:val="bullet"/>
      <w:lvlText w:val="o"/>
      <w:lvlJc w:val="left"/>
      <w:pPr>
        <w:ind w:left="3240" w:hanging="360"/>
      </w:pPr>
      <w:rPr>
        <w:rFonts w:ascii="Courier New" w:hAnsi="Courier New" w:cs="Courier New" w:hint="default"/>
      </w:rPr>
    </w:lvl>
    <w:lvl w:ilvl="5" w:tplc="D0D88320" w:tentative="1">
      <w:start w:val="1"/>
      <w:numFmt w:val="bullet"/>
      <w:lvlText w:val=""/>
      <w:lvlJc w:val="left"/>
      <w:pPr>
        <w:ind w:left="3960" w:hanging="360"/>
      </w:pPr>
      <w:rPr>
        <w:rFonts w:ascii="Wingdings" w:hAnsi="Wingdings" w:hint="default"/>
      </w:rPr>
    </w:lvl>
    <w:lvl w:ilvl="6" w:tplc="DD4A1A40" w:tentative="1">
      <w:start w:val="1"/>
      <w:numFmt w:val="bullet"/>
      <w:lvlText w:val=""/>
      <w:lvlJc w:val="left"/>
      <w:pPr>
        <w:ind w:left="4680" w:hanging="360"/>
      </w:pPr>
      <w:rPr>
        <w:rFonts w:ascii="Symbol" w:hAnsi="Symbol" w:hint="default"/>
      </w:rPr>
    </w:lvl>
    <w:lvl w:ilvl="7" w:tplc="7CEAB336" w:tentative="1">
      <w:start w:val="1"/>
      <w:numFmt w:val="bullet"/>
      <w:lvlText w:val="o"/>
      <w:lvlJc w:val="left"/>
      <w:pPr>
        <w:ind w:left="5400" w:hanging="360"/>
      </w:pPr>
      <w:rPr>
        <w:rFonts w:ascii="Courier New" w:hAnsi="Courier New" w:cs="Courier New" w:hint="default"/>
      </w:rPr>
    </w:lvl>
    <w:lvl w:ilvl="8" w:tplc="D010783A" w:tentative="1">
      <w:start w:val="1"/>
      <w:numFmt w:val="bullet"/>
      <w:lvlText w:val=""/>
      <w:lvlJc w:val="left"/>
      <w:pPr>
        <w:ind w:left="6120" w:hanging="360"/>
      </w:pPr>
      <w:rPr>
        <w:rFonts w:ascii="Wingdings" w:hAnsi="Wingdings" w:hint="default"/>
      </w:rPr>
    </w:lvl>
  </w:abstractNum>
  <w:abstractNum w:abstractNumId="15" w15:restartNumberingAfterBreak="0">
    <w:nsid w:val="2F3D6512"/>
    <w:multiLevelType w:val="hybridMultilevel"/>
    <w:tmpl w:val="6B32C5B4"/>
    <w:lvl w:ilvl="0" w:tplc="F8EE5614">
      <w:start w:val="1"/>
      <w:numFmt w:val="bullet"/>
      <w:lvlText w:val=""/>
      <w:lvlJc w:val="left"/>
      <w:pPr>
        <w:ind w:left="720" w:hanging="360"/>
      </w:pPr>
      <w:rPr>
        <w:rFonts w:ascii="Symbol" w:hAnsi="Symbol" w:hint="default"/>
      </w:rPr>
    </w:lvl>
    <w:lvl w:ilvl="1" w:tplc="C7B28818" w:tentative="1">
      <w:start w:val="1"/>
      <w:numFmt w:val="bullet"/>
      <w:lvlText w:val="o"/>
      <w:lvlJc w:val="left"/>
      <w:pPr>
        <w:ind w:left="1440" w:hanging="360"/>
      </w:pPr>
      <w:rPr>
        <w:rFonts w:ascii="Courier New" w:hAnsi="Courier New" w:cs="Courier New" w:hint="default"/>
      </w:rPr>
    </w:lvl>
    <w:lvl w:ilvl="2" w:tplc="6B8E8A3A" w:tentative="1">
      <w:start w:val="1"/>
      <w:numFmt w:val="bullet"/>
      <w:lvlText w:val=""/>
      <w:lvlJc w:val="left"/>
      <w:pPr>
        <w:ind w:left="2160" w:hanging="360"/>
      </w:pPr>
      <w:rPr>
        <w:rFonts w:ascii="Wingdings" w:hAnsi="Wingdings" w:hint="default"/>
      </w:rPr>
    </w:lvl>
    <w:lvl w:ilvl="3" w:tplc="7244344E" w:tentative="1">
      <w:start w:val="1"/>
      <w:numFmt w:val="bullet"/>
      <w:lvlText w:val=""/>
      <w:lvlJc w:val="left"/>
      <w:pPr>
        <w:ind w:left="2880" w:hanging="360"/>
      </w:pPr>
      <w:rPr>
        <w:rFonts w:ascii="Symbol" w:hAnsi="Symbol" w:hint="default"/>
      </w:rPr>
    </w:lvl>
    <w:lvl w:ilvl="4" w:tplc="E056EA04" w:tentative="1">
      <w:start w:val="1"/>
      <w:numFmt w:val="bullet"/>
      <w:lvlText w:val="o"/>
      <w:lvlJc w:val="left"/>
      <w:pPr>
        <w:ind w:left="3600" w:hanging="360"/>
      </w:pPr>
      <w:rPr>
        <w:rFonts w:ascii="Courier New" w:hAnsi="Courier New" w:cs="Courier New" w:hint="default"/>
      </w:rPr>
    </w:lvl>
    <w:lvl w:ilvl="5" w:tplc="6080687C" w:tentative="1">
      <w:start w:val="1"/>
      <w:numFmt w:val="bullet"/>
      <w:lvlText w:val=""/>
      <w:lvlJc w:val="left"/>
      <w:pPr>
        <w:ind w:left="4320" w:hanging="360"/>
      </w:pPr>
      <w:rPr>
        <w:rFonts w:ascii="Wingdings" w:hAnsi="Wingdings" w:hint="default"/>
      </w:rPr>
    </w:lvl>
    <w:lvl w:ilvl="6" w:tplc="CE2E7A02" w:tentative="1">
      <w:start w:val="1"/>
      <w:numFmt w:val="bullet"/>
      <w:lvlText w:val=""/>
      <w:lvlJc w:val="left"/>
      <w:pPr>
        <w:ind w:left="5040" w:hanging="360"/>
      </w:pPr>
      <w:rPr>
        <w:rFonts w:ascii="Symbol" w:hAnsi="Symbol" w:hint="default"/>
      </w:rPr>
    </w:lvl>
    <w:lvl w:ilvl="7" w:tplc="FD8EC608" w:tentative="1">
      <w:start w:val="1"/>
      <w:numFmt w:val="bullet"/>
      <w:lvlText w:val="o"/>
      <w:lvlJc w:val="left"/>
      <w:pPr>
        <w:ind w:left="5760" w:hanging="360"/>
      </w:pPr>
      <w:rPr>
        <w:rFonts w:ascii="Courier New" w:hAnsi="Courier New" w:cs="Courier New" w:hint="default"/>
      </w:rPr>
    </w:lvl>
    <w:lvl w:ilvl="8" w:tplc="B552895C" w:tentative="1">
      <w:start w:val="1"/>
      <w:numFmt w:val="bullet"/>
      <w:lvlText w:val=""/>
      <w:lvlJc w:val="left"/>
      <w:pPr>
        <w:ind w:left="6480" w:hanging="360"/>
      </w:pPr>
      <w:rPr>
        <w:rFonts w:ascii="Wingdings" w:hAnsi="Wingdings" w:hint="default"/>
      </w:rPr>
    </w:lvl>
  </w:abstractNum>
  <w:abstractNum w:abstractNumId="16" w15:restartNumberingAfterBreak="0">
    <w:nsid w:val="30D05207"/>
    <w:multiLevelType w:val="hybridMultilevel"/>
    <w:tmpl w:val="57DE3C86"/>
    <w:lvl w:ilvl="0" w:tplc="E3DC14CC">
      <w:start w:val="1"/>
      <w:numFmt w:val="bullet"/>
      <w:pStyle w:val="ListBullet2"/>
      <w:lvlText w:val="-"/>
      <w:lvlJc w:val="left"/>
      <w:pPr>
        <w:ind w:left="717" w:hanging="360"/>
      </w:pPr>
      <w:rPr>
        <w:rFonts w:ascii="Courier New" w:hAnsi="Courier New" w:hint="default"/>
        <w:color w:val="7F7F7F" w:themeColor="text1" w:themeTint="80"/>
      </w:rPr>
    </w:lvl>
    <w:lvl w:ilvl="1" w:tplc="3F8E8868" w:tentative="1">
      <w:start w:val="1"/>
      <w:numFmt w:val="bullet"/>
      <w:lvlText w:val="o"/>
      <w:lvlJc w:val="left"/>
      <w:pPr>
        <w:ind w:left="1437" w:hanging="360"/>
      </w:pPr>
      <w:rPr>
        <w:rFonts w:ascii="Courier New" w:hAnsi="Courier New" w:cs="Courier New" w:hint="default"/>
      </w:rPr>
    </w:lvl>
    <w:lvl w:ilvl="2" w:tplc="A546DC4A" w:tentative="1">
      <w:start w:val="1"/>
      <w:numFmt w:val="bullet"/>
      <w:lvlText w:val=""/>
      <w:lvlJc w:val="left"/>
      <w:pPr>
        <w:ind w:left="2157" w:hanging="360"/>
      </w:pPr>
      <w:rPr>
        <w:rFonts w:ascii="Wingdings" w:hAnsi="Wingdings" w:hint="default"/>
      </w:rPr>
    </w:lvl>
    <w:lvl w:ilvl="3" w:tplc="86A84F6C" w:tentative="1">
      <w:start w:val="1"/>
      <w:numFmt w:val="bullet"/>
      <w:lvlText w:val=""/>
      <w:lvlJc w:val="left"/>
      <w:pPr>
        <w:ind w:left="2877" w:hanging="360"/>
      </w:pPr>
      <w:rPr>
        <w:rFonts w:ascii="Symbol" w:hAnsi="Symbol" w:hint="default"/>
      </w:rPr>
    </w:lvl>
    <w:lvl w:ilvl="4" w:tplc="5ACE0102" w:tentative="1">
      <w:start w:val="1"/>
      <w:numFmt w:val="bullet"/>
      <w:lvlText w:val="o"/>
      <w:lvlJc w:val="left"/>
      <w:pPr>
        <w:ind w:left="3597" w:hanging="360"/>
      </w:pPr>
      <w:rPr>
        <w:rFonts w:ascii="Courier New" w:hAnsi="Courier New" w:cs="Courier New" w:hint="default"/>
      </w:rPr>
    </w:lvl>
    <w:lvl w:ilvl="5" w:tplc="EC5AF5A6" w:tentative="1">
      <w:start w:val="1"/>
      <w:numFmt w:val="bullet"/>
      <w:lvlText w:val=""/>
      <w:lvlJc w:val="left"/>
      <w:pPr>
        <w:ind w:left="4317" w:hanging="360"/>
      </w:pPr>
      <w:rPr>
        <w:rFonts w:ascii="Wingdings" w:hAnsi="Wingdings" w:hint="default"/>
      </w:rPr>
    </w:lvl>
    <w:lvl w:ilvl="6" w:tplc="72383AEC" w:tentative="1">
      <w:start w:val="1"/>
      <w:numFmt w:val="bullet"/>
      <w:lvlText w:val=""/>
      <w:lvlJc w:val="left"/>
      <w:pPr>
        <w:ind w:left="5037" w:hanging="360"/>
      </w:pPr>
      <w:rPr>
        <w:rFonts w:ascii="Symbol" w:hAnsi="Symbol" w:hint="default"/>
      </w:rPr>
    </w:lvl>
    <w:lvl w:ilvl="7" w:tplc="FF701378" w:tentative="1">
      <w:start w:val="1"/>
      <w:numFmt w:val="bullet"/>
      <w:lvlText w:val="o"/>
      <w:lvlJc w:val="left"/>
      <w:pPr>
        <w:ind w:left="5757" w:hanging="360"/>
      </w:pPr>
      <w:rPr>
        <w:rFonts w:ascii="Courier New" w:hAnsi="Courier New" w:cs="Courier New" w:hint="default"/>
      </w:rPr>
    </w:lvl>
    <w:lvl w:ilvl="8" w:tplc="3E4EAA84" w:tentative="1">
      <w:start w:val="1"/>
      <w:numFmt w:val="bullet"/>
      <w:lvlText w:val=""/>
      <w:lvlJc w:val="left"/>
      <w:pPr>
        <w:ind w:left="6477" w:hanging="360"/>
      </w:pPr>
      <w:rPr>
        <w:rFonts w:ascii="Wingdings" w:hAnsi="Wingdings" w:hint="default"/>
      </w:rPr>
    </w:lvl>
  </w:abstractNum>
  <w:abstractNum w:abstractNumId="17" w15:restartNumberingAfterBreak="0">
    <w:nsid w:val="381E2488"/>
    <w:multiLevelType w:val="hybridMultilevel"/>
    <w:tmpl w:val="429CBC5A"/>
    <w:lvl w:ilvl="0" w:tplc="D4E28E9E">
      <w:start w:val="1"/>
      <w:numFmt w:val="bullet"/>
      <w:lvlText w:val=""/>
      <w:lvlJc w:val="left"/>
      <w:pPr>
        <w:ind w:left="360" w:hanging="360"/>
      </w:pPr>
      <w:rPr>
        <w:rFonts w:ascii="Symbol" w:hAnsi="Symbol" w:hint="default"/>
      </w:rPr>
    </w:lvl>
    <w:lvl w:ilvl="1" w:tplc="C818DB38" w:tentative="1">
      <w:start w:val="1"/>
      <w:numFmt w:val="bullet"/>
      <w:lvlText w:val="o"/>
      <w:lvlJc w:val="left"/>
      <w:pPr>
        <w:ind w:left="1080" w:hanging="360"/>
      </w:pPr>
      <w:rPr>
        <w:rFonts w:ascii="Courier New" w:hAnsi="Courier New" w:cs="Courier New" w:hint="default"/>
      </w:rPr>
    </w:lvl>
    <w:lvl w:ilvl="2" w:tplc="905A3534" w:tentative="1">
      <w:start w:val="1"/>
      <w:numFmt w:val="bullet"/>
      <w:lvlText w:val=""/>
      <w:lvlJc w:val="left"/>
      <w:pPr>
        <w:ind w:left="1800" w:hanging="360"/>
      </w:pPr>
      <w:rPr>
        <w:rFonts w:ascii="Wingdings" w:hAnsi="Wingdings" w:hint="default"/>
      </w:rPr>
    </w:lvl>
    <w:lvl w:ilvl="3" w:tplc="887C656A" w:tentative="1">
      <w:start w:val="1"/>
      <w:numFmt w:val="bullet"/>
      <w:lvlText w:val=""/>
      <w:lvlJc w:val="left"/>
      <w:pPr>
        <w:ind w:left="2520" w:hanging="360"/>
      </w:pPr>
      <w:rPr>
        <w:rFonts w:ascii="Symbol" w:hAnsi="Symbol" w:hint="default"/>
      </w:rPr>
    </w:lvl>
    <w:lvl w:ilvl="4" w:tplc="25C451EE" w:tentative="1">
      <w:start w:val="1"/>
      <w:numFmt w:val="bullet"/>
      <w:lvlText w:val="o"/>
      <w:lvlJc w:val="left"/>
      <w:pPr>
        <w:ind w:left="3240" w:hanging="360"/>
      </w:pPr>
      <w:rPr>
        <w:rFonts w:ascii="Courier New" w:hAnsi="Courier New" w:cs="Courier New" w:hint="default"/>
      </w:rPr>
    </w:lvl>
    <w:lvl w:ilvl="5" w:tplc="A94C580C" w:tentative="1">
      <w:start w:val="1"/>
      <w:numFmt w:val="bullet"/>
      <w:lvlText w:val=""/>
      <w:lvlJc w:val="left"/>
      <w:pPr>
        <w:ind w:left="3960" w:hanging="360"/>
      </w:pPr>
      <w:rPr>
        <w:rFonts w:ascii="Wingdings" w:hAnsi="Wingdings" w:hint="default"/>
      </w:rPr>
    </w:lvl>
    <w:lvl w:ilvl="6" w:tplc="3AFE776C" w:tentative="1">
      <w:start w:val="1"/>
      <w:numFmt w:val="bullet"/>
      <w:lvlText w:val=""/>
      <w:lvlJc w:val="left"/>
      <w:pPr>
        <w:ind w:left="4680" w:hanging="360"/>
      </w:pPr>
      <w:rPr>
        <w:rFonts w:ascii="Symbol" w:hAnsi="Symbol" w:hint="default"/>
      </w:rPr>
    </w:lvl>
    <w:lvl w:ilvl="7" w:tplc="DF1612B2" w:tentative="1">
      <w:start w:val="1"/>
      <w:numFmt w:val="bullet"/>
      <w:lvlText w:val="o"/>
      <w:lvlJc w:val="left"/>
      <w:pPr>
        <w:ind w:left="5400" w:hanging="360"/>
      </w:pPr>
      <w:rPr>
        <w:rFonts w:ascii="Courier New" w:hAnsi="Courier New" w:cs="Courier New" w:hint="default"/>
      </w:rPr>
    </w:lvl>
    <w:lvl w:ilvl="8" w:tplc="9B688630" w:tentative="1">
      <w:start w:val="1"/>
      <w:numFmt w:val="bullet"/>
      <w:lvlText w:val=""/>
      <w:lvlJc w:val="left"/>
      <w:pPr>
        <w:ind w:left="6120" w:hanging="360"/>
      </w:pPr>
      <w:rPr>
        <w:rFonts w:ascii="Wingdings" w:hAnsi="Wingdings" w:hint="default"/>
      </w:rPr>
    </w:lvl>
  </w:abstractNum>
  <w:abstractNum w:abstractNumId="18" w15:restartNumberingAfterBreak="0">
    <w:nsid w:val="3DFC2E96"/>
    <w:multiLevelType w:val="hybridMultilevel"/>
    <w:tmpl w:val="34308AA4"/>
    <w:lvl w:ilvl="0" w:tplc="85545612">
      <w:start w:val="1"/>
      <w:numFmt w:val="lowerRoman"/>
      <w:lvlText w:val="%1)"/>
      <w:lvlJc w:val="left"/>
      <w:pPr>
        <w:ind w:left="1440" w:hanging="720"/>
      </w:pPr>
      <w:rPr>
        <w:rFonts w:hint="default"/>
        <w:i/>
      </w:rPr>
    </w:lvl>
    <w:lvl w:ilvl="1" w:tplc="6EE495DC" w:tentative="1">
      <w:start w:val="1"/>
      <w:numFmt w:val="lowerLetter"/>
      <w:lvlText w:val="%2."/>
      <w:lvlJc w:val="left"/>
      <w:pPr>
        <w:ind w:left="1800" w:hanging="360"/>
      </w:pPr>
    </w:lvl>
    <w:lvl w:ilvl="2" w:tplc="AA808962" w:tentative="1">
      <w:start w:val="1"/>
      <w:numFmt w:val="lowerRoman"/>
      <w:lvlText w:val="%3."/>
      <w:lvlJc w:val="right"/>
      <w:pPr>
        <w:ind w:left="2520" w:hanging="180"/>
      </w:pPr>
    </w:lvl>
    <w:lvl w:ilvl="3" w:tplc="1AD26BA4" w:tentative="1">
      <w:start w:val="1"/>
      <w:numFmt w:val="decimal"/>
      <w:lvlText w:val="%4."/>
      <w:lvlJc w:val="left"/>
      <w:pPr>
        <w:ind w:left="3240" w:hanging="360"/>
      </w:pPr>
    </w:lvl>
    <w:lvl w:ilvl="4" w:tplc="DB669900" w:tentative="1">
      <w:start w:val="1"/>
      <w:numFmt w:val="lowerLetter"/>
      <w:lvlText w:val="%5."/>
      <w:lvlJc w:val="left"/>
      <w:pPr>
        <w:ind w:left="3960" w:hanging="360"/>
      </w:pPr>
    </w:lvl>
    <w:lvl w:ilvl="5" w:tplc="4426B8C0" w:tentative="1">
      <w:start w:val="1"/>
      <w:numFmt w:val="lowerRoman"/>
      <w:lvlText w:val="%6."/>
      <w:lvlJc w:val="right"/>
      <w:pPr>
        <w:ind w:left="4680" w:hanging="180"/>
      </w:pPr>
    </w:lvl>
    <w:lvl w:ilvl="6" w:tplc="3EAEF298" w:tentative="1">
      <w:start w:val="1"/>
      <w:numFmt w:val="decimal"/>
      <w:lvlText w:val="%7."/>
      <w:lvlJc w:val="left"/>
      <w:pPr>
        <w:ind w:left="5400" w:hanging="360"/>
      </w:pPr>
    </w:lvl>
    <w:lvl w:ilvl="7" w:tplc="4BC091D2" w:tentative="1">
      <w:start w:val="1"/>
      <w:numFmt w:val="lowerLetter"/>
      <w:lvlText w:val="%8."/>
      <w:lvlJc w:val="left"/>
      <w:pPr>
        <w:ind w:left="6120" w:hanging="360"/>
      </w:pPr>
    </w:lvl>
    <w:lvl w:ilvl="8" w:tplc="CD747272" w:tentative="1">
      <w:start w:val="1"/>
      <w:numFmt w:val="lowerRoman"/>
      <w:lvlText w:val="%9."/>
      <w:lvlJc w:val="right"/>
      <w:pPr>
        <w:ind w:left="6840" w:hanging="180"/>
      </w:pPr>
    </w:lvl>
  </w:abstractNum>
  <w:abstractNum w:abstractNumId="19" w15:restartNumberingAfterBreak="0">
    <w:nsid w:val="3ED35EFE"/>
    <w:multiLevelType w:val="hybridMultilevel"/>
    <w:tmpl w:val="06F06598"/>
    <w:lvl w:ilvl="0" w:tplc="C0C4A234">
      <w:start w:val="1"/>
      <w:numFmt w:val="bullet"/>
      <w:lvlText w:val=""/>
      <w:lvlJc w:val="left"/>
      <w:pPr>
        <w:ind w:left="720" w:hanging="360"/>
      </w:pPr>
      <w:rPr>
        <w:rFonts w:ascii="Symbol" w:hAnsi="Symbol" w:hint="default"/>
      </w:rPr>
    </w:lvl>
    <w:lvl w:ilvl="1" w:tplc="1D0C975A" w:tentative="1">
      <w:start w:val="1"/>
      <w:numFmt w:val="bullet"/>
      <w:lvlText w:val="o"/>
      <w:lvlJc w:val="left"/>
      <w:pPr>
        <w:ind w:left="1440" w:hanging="360"/>
      </w:pPr>
      <w:rPr>
        <w:rFonts w:ascii="Courier New" w:hAnsi="Courier New" w:cs="Courier New" w:hint="default"/>
      </w:rPr>
    </w:lvl>
    <w:lvl w:ilvl="2" w:tplc="C1F441B0" w:tentative="1">
      <w:start w:val="1"/>
      <w:numFmt w:val="bullet"/>
      <w:lvlText w:val=""/>
      <w:lvlJc w:val="left"/>
      <w:pPr>
        <w:ind w:left="2160" w:hanging="360"/>
      </w:pPr>
      <w:rPr>
        <w:rFonts w:ascii="Wingdings" w:hAnsi="Wingdings" w:hint="default"/>
      </w:rPr>
    </w:lvl>
    <w:lvl w:ilvl="3" w:tplc="89B4468C" w:tentative="1">
      <w:start w:val="1"/>
      <w:numFmt w:val="bullet"/>
      <w:lvlText w:val=""/>
      <w:lvlJc w:val="left"/>
      <w:pPr>
        <w:ind w:left="2880" w:hanging="360"/>
      </w:pPr>
      <w:rPr>
        <w:rFonts w:ascii="Symbol" w:hAnsi="Symbol" w:hint="default"/>
      </w:rPr>
    </w:lvl>
    <w:lvl w:ilvl="4" w:tplc="BFA22C98" w:tentative="1">
      <w:start w:val="1"/>
      <w:numFmt w:val="bullet"/>
      <w:lvlText w:val="o"/>
      <w:lvlJc w:val="left"/>
      <w:pPr>
        <w:ind w:left="3600" w:hanging="360"/>
      </w:pPr>
      <w:rPr>
        <w:rFonts w:ascii="Courier New" w:hAnsi="Courier New" w:cs="Courier New" w:hint="default"/>
      </w:rPr>
    </w:lvl>
    <w:lvl w:ilvl="5" w:tplc="2B4A1066" w:tentative="1">
      <w:start w:val="1"/>
      <w:numFmt w:val="bullet"/>
      <w:lvlText w:val=""/>
      <w:lvlJc w:val="left"/>
      <w:pPr>
        <w:ind w:left="4320" w:hanging="360"/>
      </w:pPr>
      <w:rPr>
        <w:rFonts w:ascii="Wingdings" w:hAnsi="Wingdings" w:hint="default"/>
      </w:rPr>
    </w:lvl>
    <w:lvl w:ilvl="6" w:tplc="983CAD76" w:tentative="1">
      <w:start w:val="1"/>
      <w:numFmt w:val="bullet"/>
      <w:lvlText w:val=""/>
      <w:lvlJc w:val="left"/>
      <w:pPr>
        <w:ind w:left="5040" w:hanging="360"/>
      </w:pPr>
      <w:rPr>
        <w:rFonts w:ascii="Symbol" w:hAnsi="Symbol" w:hint="default"/>
      </w:rPr>
    </w:lvl>
    <w:lvl w:ilvl="7" w:tplc="351606A4" w:tentative="1">
      <w:start w:val="1"/>
      <w:numFmt w:val="bullet"/>
      <w:lvlText w:val="o"/>
      <w:lvlJc w:val="left"/>
      <w:pPr>
        <w:ind w:left="5760" w:hanging="360"/>
      </w:pPr>
      <w:rPr>
        <w:rFonts w:ascii="Courier New" w:hAnsi="Courier New" w:cs="Courier New" w:hint="default"/>
      </w:rPr>
    </w:lvl>
    <w:lvl w:ilvl="8" w:tplc="41EA4308" w:tentative="1">
      <w:start w:val="1"/>
      <w:numFmt w:val="bullet"/>
      <w:lvlText w:val=""/>
      <w:lvlJc w:val="left"/>
      <w:pPr>
        <w:ind w:left="6480" w:hanging="360"/>
      </w:pPr>
      <w:rPr>
        <w:rFonts w:ascii="Wingdings" w:hAnsi="Wingdings" w:hint="default"/>
      </w:rPr>
    </w:lvl>
  </w:abstractNum>
  <w:abstractNum w:abstractNumId="20" w15:restartNumberingAfterBreak="0">
    <w:nsid w:val="3ED76FED"/>
    <w:multiLevelType w:val="hybridMultilevel"/>
    <w:tmpl w:val="38F0B5C6"/>
    <w:lvl w:ilvl="0" w:tplc="055E336E">
      <w:start w:val="1"/>
      <w:numFmt w:val="bullet"/>
      <w:lvlText w:val=""/>
      <w:lvlJc w:val="left"/>
      <w:pPr>
        <w:ind w:left="720" w:hanging="360"/>
      </w:pPr>
      <w:rPr>
        <w:rFonts w:ascii="Symbol" w:hAnsi="Symbol" w:hint="default"/>
      </w:rPr>
    </w:lvl>
    <w:lvl w:ilvl="1" w:tplc="5E1255F4">
      <w:start w:val="1"/>
      <w:numFmt w:val="bullet"/>
      <w:lvlText w:val="o"/>
      <w:lvlJc w:val="left"/>
      <w:pPr>
        <w:ind w:left="1440" w:hanging="360"/>
      </w:pPr>
      <w:rPr>
        <w:rFonts w:ascii="Courier New" w:hAnsi="Courier New" w:cs="Courier New" w:hint="default"/>
      </w:rPr>
    </w:lvl>
    <w:lvl w:ilvl="2" w:tplc="EF5C581E">
      <w:start w:val="1"/>
      <w:numFmt w:val="bullet"/>
      <w:lvlText w:val=""/>
      <w:lvlJc w:val="left"/>
      <w:pPr>
        <w:ind w:left="2160" w:hanging="360"/>
      </w:pPr>
      <w:rPr>
        <w:rFonts w:ascii="Wingdings" w:hAnsi="Wingdings" w:hint="default"/>
      </w:rPr>
    </w:lvl>
    <w:lvl w:ilvl="3" w:tplc="05E0BC6C">
      <w:start w:val="1"/>
      <w:numFmt w:val="bullet"/>
      <w:lvlText w:val=""/>
      <w:lvlJc w:val="left"/>
      <w:pPr>
        <w:ind w:left="2880" w:hanging="360"/>
      </w:pPr>
      <w:rPr>
        <w:rFonts w:ascii="Symbol" w:hAnsi="Symbol" w:hint="default"/>
      </w:rPr>
    </w:lvl>
    <w:lvl w:ilvl="4" w:tplc="1B5052AA">
      <w:start w:val="1"/>
      <w:numFmt w:val="bullet"/>
      <w:lvlText w:val="o"/>
      <w:lvlJc w:val="left"/>
      <w:pPr>
        <w:ind w:left="3600" w:hanging="360"/>
      </w:pPr>
      <w:rPr>
        <w:rFonts w:ascii="Courier New" w:hAnsi="Courier New" w:cs="Courier New" w:hint="default"/>
      </w:rPr>
    </w:lvl>
    <w:lvl w:ilvl="5" w:tplc="C7BE7CEC">
      <w:start w:val="1"/>
      <w:numFmt w:val="bullet"/>
      <w:lvlText w:val=""/>
      <w:lvlJc w:val="left"/>
      <w:pPr>
        <w:ind w:left="4320" w:hanging="360"/>
      </w:pPr>
      <w:rPr>
        <w:rFonts w:ascii="Wingdings" w:hAnsi="Wingdings" w:hint="default"/>
      </w:rPr>
    </w:lvl>
    <w:lvl w:ilvl="6" w:tplc="0742EBDC">
      <w:start w:val="1"/>
      <w:numFmt w:val="bullet"/>
      <w:lvlText w:val=""/>
      <w:lvlJc w:val="left"/>
      <w:pPr>
        <w:ind w:left="5040" w:hanging="360"/>
      </w:pPr>
      <w:rPr>
        <w:rFonts w:ascii="Symbol" w:hAnsi="Symbol" w:hint="default"/>
      </w:rPr>
    </w:lvl>
    <w:lvl w:ilvl="7" w:tplc="E6BE8FBE">
      <w:start w:val="1"/>
      <w:numFmt w:val="bullet"/>
      <w:lvlText w:val="o"/>
      <w:lvlJc w:val="left"/>
      <w:pPr>
        <w:ind w:left="5760" w:hanging="360"/>
      </w:pPr>
      <w:rPr>
        <w:rFonts w:ascii="Courier New" w:hAnsi="Courier New" w:cs="Courier New" w:hint="default"/>
      </w:rPr>
    </w:lvl>
    <w:lvl w:ilvl="8" w:tplc="F2A4458A">
      <w:start w:val="1"/>
      <w:numFmt w:val="bullet"/>
      <w:lvlText w:val=""/>
      <w:lvlJc w:val="left"/>
      <w:pPr>
        <w:ind w:left="6480" w:hanging="360"/>
      </w:pPr>
      <w:rPr>
        <w:rFonts w:ascii="Wingdings" w:hAnsi="Wingdings" w:hint="default"/>
      </w:rPr>
    </w:lvl>
  </w:abstractNum>
  <w:abstractNum w:abstractNumId="21" w15:restartNumberingAfterBreak="0">
    <w:nsid w:val="41D12B08"/>
    <w:multiLevelType w:val="hybridMultilevel"/>
    <w:tmpl w:val="27B00378"/>
    <w:lvl w:ilvl="0" w:tplc="3FBA2CE2">
      <w:start w:val="1"/>
      <w:numFmt w:val="bullet"/>
      <w:lvlText w:val=""/>
      <w:lvlJc w:val="left"/>
      <w:pPr>
        <w:ind w:left="720" w:hanging="360"/>
      </w:pPr>
      <w:rPr>
        <w:rFonts w:ascii="Symbol" w:hAnsi="Symbol" w:hint="default"/>
      </w:rPr>
    </w:lvl>
    <w:lvl w:ilvl="1" w:tplc="567AFC1C">
      <w:start w:val="1"/>
      <w:numFmt w:val="bullet"/>
      <w:lvlText w:val="o"/>
      <w:lvlJc w:val="left"/>
      <w:pPr>
        <w:ind w:left="1440" w:hanging="360"/>
      </w:pPr>
      <w:rPr>
        <w:rFonts w:ascii="Courier New" w:hAnsi="Courier New" w:cs="Courier New" w:hint="default"/>
      </w:rPr>
    </w:lvl>
    <w:lvl w:ilvl="2" w:tplc="6F300046" w:tentative="1">
      <w:start w:val="1"/>
      <w:numFmt w:val="bullet"/>
      <w:lvlText w:val=""/>
      <w:lvlJc w:val="left"/>
      <w:pPr>
        <w:ind w:left="2160" w:hanging="360"/>
      </w:pPr>
      <w:rPr>
        <w:rFonts w:ascii="Wingdings" w:hAnsi="Wingdings" w:hint="default"/>
      </w:rPr>
    </w:lvl>
    <w:lvl w:ilvl="3" w:tplc="D6D2E5F6" w:tentative="1">
      <w:start w:val="1"/>
      <w:numFmt w:val="bullet"/>
      <w:lvlText w:val=""/>
      <w:lvlJc w:val="left"/>
      <w:pPr>
        <w:ind w:left="2880" w:hanging="360"/>
      </w:pPr>
      <w:rPr>
        <w:rFonts w:ascii="Symbol" w:hAnsi="Symbol" w:hint="default"/>
      </w:rPr>
    </w:lvl>
    <w:lvl w:ilvl="4" w:tplc="9F285118" w:tentative="1">
      <w:start w:val="1"/>
      <w:numFmt w:val="bullet"/>
      <w:lvlText w:val="o"/>
      <w:lvlJc w:val="left"/>
      <w:pPr>
        <w:ind w:left="3600" w:hanging="360"/>
      </w:pPr>
      <w:rPr>
        <w:rFonts w:ascii="Courier New" w:hAnsi="Courier New" w:cs="Courier New" w:hint="default"/>
      </w:rPr>
    </w:lvl>
    <w:lvl w:ilvl="5" w:tplc="61F20DEC" w:tentative="1">
      <w:start w:val="1"/>
      <w:numFmt w:val="bullet"/>
      <w:lvlText w:val=""/>
      <w:lvlJc w:val="left"/>
      <w:pPr>
        <w:ind w:left="4320" w:hanging="360"/>
      </w:pPr>
      <w:rPr>
        <w:rFonts w:ascii="Wingdings" w:hAnsi="Wingdings" w:hint="default"/>
      </w:rPr>
    </w:lvl>
    <w:lvl w:ilvl="6" w:tplc="5A50256E" w:tentative="1">
      <w:start w:val="1"/>
      <w:numFmt w:val="bullet"/>
      <w:lvlText w:val=""/>
      <w:lvlJc w:val="left"/>
      <w:pPr>
        <w:ind w:left="5040" w:hanging="360"/>
      </w:pPr>
      <w:rPr>
        <w:rFonts w:ascii="Symbol" w:hAnsi="Symbol" w:hint="default"/>
      </w:rPr>
    </w:lvl>
    <w:lvl w:ilvl="7" w:tplc="6BF400B2" w:tentative="1">
      <w:start w:val="1"/>
      <w:numFmt w:val="bullet"/>
      <w:lvlText w:val="o"/>
      <w:lvlJc w:val="left"/>
      <w:pPr>
        <w:ind w:left="5760" w:hanging="360"/>
      </w:pPr>
      <w:rPr>
        <w:rFonts w:ascii="Courier New" w:hAnsi="Courier New" w:cs="Courier New" w:hint="default"/>
      </w:rPr>
    </w:lvl>
    <w:lvl w:ilvl="8" w:tplc="283ABCDC" w:tentative="1">
      <w:start w:val="1"/>
      <w:numFmt w:val="bullet"/>
      <w:lvlText w:val=""/>
      <w:lvlJc w:val="left"/>
      <w:pPr>
        <w:ind w:left="6480" w:hanging="360"/>
      </w:pPr>
      <w:rPr>
        <w:rFonts w:ascii="Wingdings" w:hAnsi="Wingdings" w:hint="default"/>
      </w:rPr>
    </w:lvl>
  </w:abstractNum>
  <w:abstractNum w:abstractNumId="22" w15:restartNumberingAfterBreak="0">
    <w:nsid w:val="46DB762C"/>
    <w:multiLevelType w:val="hybridMultilevel"/>
    <w:tmpl w:val="9E4A03BA"/>
    <w:lvl w:ilvl="0" w:tplc="CFDEF538">
      <w:start w:val="1"/>
      <w:numFmt w:val="lowerLetter"/>
      <w:lvlText w:val="%1)"/>
      <w:lvlJc w:val="left"/>
      <w:pPr>
        <w:ind w:left="360" w:hanging="360"/>
      </w:pPr>
      <w:rPr>
        <w:rFonts w:hint="default"/>
        <w:b w:val="0"/>
      </w:rPr>
    </w:lvl>
    <w:lvl w:ilvl="1" w:tplc="170A27EE">
      <w:start w:val="1"/>
      <w:numFmt w:val="lowerRoman"/>
      <w:lvlText w:val="%2."/>
      <w:lvlJc w:val="right"/>
      <w:pPr>
        <w:ind w:left="785" w:hanging="360"/>
      </w:pPr>
      <w:rPr>
        <w:b w:val="0"/>
      </w:rPr>
    </w:lvl>
    <w:lvl w:ilvl="2" w:tplc="4C6A0EAA">
      <w:start w:val="1"/>
      <w:numFmt w:val="lowerRoman"/>
      <w:lvlText w:val="%3."/>
      <w:lvlJc w:val="right"/>
      <w:pPr>
        <w:ind w:left="1800" w:hanging="180"/>
      </w:pPr>
      <w:rPr>
        <w:b w:val="0"/>
      </w:rPr>
    </w:lvl>
    <w:lvl w:ilvl="3" w:tplc="D71CCA5E">
      <w:start w:val="1"/>
      <w:numFmt w:val="decimal"/>
      <w:lvlText w:val="%4."/>
      <w:lvlJc w:val="left"/>
      <w:pPr>
        <w:ind w:left="2520" w:hanging="360"/>
      </w:pPr>
    </w:lvl>
    <w:lvl w:ilvl="4" w:tplc="F2960F16" w:tentative="1">
      <w:start w:val="1"/>
      <w:numFmt w:val="lowerLetter"/>
      <w:lvlText w:val="%5."/>
      <w:lvlJc w:val="left"/>
      <w:pPr>
        <w:ind w:left="3240" w:hanging="360"/>
      </w:pPr>
    </w:lvl>
    <w:lvl w:ilvl="5" w:tplc="054EBBDA" w:tentative="1">
      <w:start w:val="1"/>
      <w:numFmt w:val="lowerRoman"/>
      <w:lvlText w:val="%6."/>
      <w:lvlJc w:val="right"/>
      <w:pPr>
        <w:ind w:left="3960" w:hanging="180"/>
      </w:pPr>
    </w:lvl>
    <w:lvl w:ilvl="6" w:tplc="22A2E628" w:tentative="1">
      <w:start w:val="1"/>
      <w:numFmt w:val="decimal"/>
      <w:lvlText w:val="%7."/>
      <w:lvlJc w:val="left"/>
      <w:pPr>
        <w:ind w:left="4680" w:hanging="360"/>
      </w:pPr>
    </w:lvl>
    <w:lvl w:ilvl="7" w:tplc="50400E76" w:tentative="1">
      <w:start w:val="1"/>
      <w:numFmt w:val="lowerLetter"/>
      <w:lvlText w:val="%8."/>
      <w:lvlJc w:val="left"/>
      <w:pPr>
        <w:ind w:left="5400" w:hanging="360"/>
      </w:pPr>
    </w:lvl>
    <w:lvl w:ilvl="8" w:tplc="48F4286E" w:tentative="1">
      <w:start w:val="1"/>
      <w:numFmt w:val="lowerRoman"/>
      <w:lvlText w:val="%9."/>
      <w:lvlJc w:val="right"/>
      <w:pPr>
        <w:ind w:left="6120" w:hanging="180"/>
      </w:pPr>
    </w:lvl>
  </w:abstractNum>
  <w:abstractNum w:abstractNumId="23" w15:restartNumberingAfterBreak="0">
    <w:nsid w:val="4B4B412F"/>
    <w:multiLevelType w:val="hybridMultilevel"/>
    <w:tmpl w:val="83667BEE"/>
    <w:lvl w:ilvl="0" w:tplc="8F00617C">
      <w:start w:val="1"/>
      <w:numFmt w:val="bullet"/>
      <w:pStyle w:val="Bullets"/>
      <w:lvlText w:val=""/>
      <w:lvlJc w:val="left"/>
      <w:pPr>
        <w:ind w:left="720" w:hanging="360"/>
      </w:pPr>
      <w:rPr>
        <w:rFonts w:ascii="Symbol" w:hAnsi="Symbol" w:hint="default"/>
      </w:rPr>
    </w:lvl>
    <w:lvl w:ilvl="1" w:tplc="5622D744" w:tentative="1">
      <w:start w:val="1"/>
      <w:numFmt w:val="bullet"/>
      <w:lvlText w:val="o"/>
      <w:lvlJc w:val="left"/>
      <w:pPr>
        <w:ind w:left="1440" w:hanging="360"/>
      </w:pPr>
      <w:rPr>
        <w:rFonts w:ascii="Courier New" w:hAnsi="Courier New" w:cs="Courier New" w:hint="default"/>
      </w:rPr>
    </w:lvl>
    <w:lvl w:ilvl="2" w:tplc="0B7AB7B2" w:tentative="1">
      <w:start w:val="1"/>
      <w:numFmt w:val="bullet"/>
      <w:lvlText w:val=""/>
      <w:lvlJc w:val="left"/>
      <w:pPr>
        <w:ind w:left="2160" w:hanging="360"/>
      </w:pPr>
      <w:rPr>
        <w:rFonts w:ascii="Wingdings" w:hAnsi="Wingdings" w:hint="default"/>
      </w:rPr>
    </w:lvl>
    <w:lvl w:ilvl="3" w:tplc="C27803CC" w:tentative="1">
      <w:start w:val="1"/>
      <w:numFmt w:val="bullet"/>
      <w:lvlText w:val=""/>
      <w:lvlJc w:val="left"/>
      <w:pPr>
        <w:ind w:left="2880" w:hanging="360"/>
      </w:pPr>
      <w:rPr>
        <w:rFonts w:ascii="Symbol" w:hAnsi="Symbol" w:hint="default"/>
      </w:rPr>
    </w:lvl>
    <w:lvl w:ilvl="4" w:tplc="ECBC6BD6" w:tentative="1">
      <w:start w:val="1"/>
      <w:numFmt w:val="bullet"/>
      <w:lvlText w:val="o"/>
      <w:lvlJc w:val="left"/>
      <w:pPr>
        <w:ind w:left="3600" w:hanging="360"/>
      </w:pPr>
      <w:rPr>
        <w:rFonts w:ascii="Courier New" w:hAnsi="Courier New" w:cs="Courier New" w:hint="default"/>
      </w:rPr>
    </w:lvl>
    <w:lvl w:ilvl="5" w:tplc="50E032E4" w:tentative="1">
      <w:start w:val="1"/>
      <w:numFmt w:val="bullet"/>
      <w:lvlText w:val=""/>
      <w:lvlJc w:val="left"/>
      <w:pPr>
        <w:ind w:left="4320" w:hanging="360"/>
      </w:pPr>
      <w:rPr>
        <w:rFonts w:ascii="Wingdings" w:hAnsi="Wingdings" w:hint="default"/>
      </w:rPr>
    </w:lvl>
    <w:lvl w:ilvl="6" w:tplc="AD9256BC" w:tentative="1">
      <w:start w:val="1"/>
      <w:numFmt w:val="bullet"/>
      <w:lvlText w:val=""/>
      <w:lvlJc w:val="left"/>
      <w:pPr>
        <w:ind w:left="5040" w:hanging="360"/>
      </w:pPr>
      <w:rPr>
        <w:rFonts w:ascii="Symbol" w:hAnsi="Symbol" w:hint="default"/>
      </w:rPr>
    </w:lvl>
    <w:lvl w:ilvl="7" w:tplc="D94AA370" w:tentative="1">
      <w:start w:val="1"/>
      <w:numFmt w:val="bullet"/>
      <w:lvlText w:val="o"/>
      <w:lvlJc w:val="left"/>
      <w:pPr>
        <w:ind w:left="5760" w:hanging="360"/>
      </w:pPr>
      <w:rPr>
        <w:rFonts w:ascii="Courier New" w:hAnsi="Courier New" w:cs="Courier New" w:hint="default"/>
      </w:rPr>
    </w:lvl>
    <w:lvl w:ilvl="8" w:tplc="95E4FB68" w:tentative="1">
      <w:start w:val="1"/>
      <w:numFmt w:val="bullet"/>
      <w:lvlText w:val=""/>
      <w:lvlJc w:val="left"/>
      <w:pPr>
        <w:ind w:left="6480" w:hanging="360"/>
      </w:pPr>
      <w:rPr>
        <w:rFonts w:ascii="Wingdings" w:hAnsi="Wingdings" w:hint="default"/>
      </w:rPr>
    </w:lvl>
  </w:abstractNum>
  <w:abstractNum w:abstractNumId="24" w15:restartNumberingAfterBreak="0">
    <w:nsid w:val="4EED17C5"/>
    <w:multiLevelType w:val="hybridMultilevel"/>
    <w:tmpl w:val="416C37D8"/>
    <w:lvl w:ilvl="0" w:tplc="341CA44C">
      <w:start w:val="1"/>
      <w:numFmt w:val="bullet"/>
      <w:lvlText w:val=""/>
      <w:lvlJc w:val="left"/>
      <w:pPr>
        <w:ind w:left="720" w:hanging="360"/>
      </w:pPr>
      <w:rPr>
        <w:rFonts w:ascii="Symbol" w:hAnsi="Symbol" w:hint="default"/>
      </w:rPr>
    </w:lvl>
    <w:lvl w:ilvl="1" w:tplc="7A127C4C" w:tentative="1">
      <w:start w:val="1"/>
      <w:numFmt w:val="bullet"/>
      <w:lvlText w:val="o"/>
      <w:lvlJc w:val="left"/>
      <w:pPr>
        <w:ind w:left="1440" w:hanging="360"/>
      </w:pPr>
      <w:rPr>
        <w:rFonts w:ascii="Courier New" w:hAnsi="Courier New" w:cs="Courier New" w:hint="default"/>
      </w:rPr>
    </w:lvl>
    <w:lvl w:ilvl="2" w:tplc="D63C78A8" w:tentative="1">
      <w:start w:val="1"/>
      <w:numFmt w:val="bullet"/>
      <w:lvlText w:val=""/>
      <w:lvlJc w:val="left"/>
      <w:pPr>
        <w:ind w:left="2160" w:hanging="360"/>
      </w:pPr>
      <w:rPr>
        <w:rFonts w:ascii="Wingdings" w:hAnsi="Wingdings" w:hint="default"/>
      </w:rPr>
    </w:lvl>
    <w:lvl w:ilvl="3" w:tplc="254ACEFA" w:tentative="1">
      <w:start w:val="1"/>
      <w:numFmt w:val="bullet"/>
      <w:lvlText w:val=""/>
      <w:lvlJc w:val="left"/>
      <w:pPr>
        <w:ind w:left="2880" w:hanging="360"/>
      </w:pPr>
      <w:rPr>
        <w:rFonts w:ascii="Symbol" w:hAnsi="Symbol" w:hint="default"/>
      </w:rPr>
    </w:lvl>
    <w:lvl w:ilvl="4" w:tplc="F6BE741E" w:tentative="1">
      <w:start w:val="1"/>
      <w:numFmt w:val="bullet"/>
      <w:lvlText w:val="o"/>
      <w:lvlJc w:val="left"/>
      <w:pPr>
        <w:ind w:left="3600" w:hanging="360"/>
      </w:pPr>
      <w:rPr>
        <w:rFonts w:ascii="Courier New" w:hAnsi="Courier New" w:cs="Courier New" w:hint="default"/>
      </w:rPr>
    </w:lvl>
    <w:lvl w:ilvl="5" w:tplc="1F3A45F8" w:tentative="1">
      <w:start w:val="1"/>
      <w:numFmt w:val="bullet"/>
      <w:lvlText w:val=""/>
      <w:lvlJc w:val="left"/>
      <w:pPr>
        <w:ind w:left="4320" w:hanging="360"/>
      </w:pPr>
      <w:rPr>
        <w:rFonts w:ascii="Wingdings" w:hAnsi="Wingdings" w:hint="default"/>
      </w:rPr>
    </w:lvl>
    <w:lvl w:ilvl="6" w:tplc="BF1AE97A" w:tentative="1">
      <w:start w:val="1"/>
      <w:numFmt w:val="bullet"/>
      <w:lvlText w:val=""/>
      <w:lvlJc w:val="left"/>
      <w:pPr>
        <w:ind w:left="5040" w:hanging="360"/>
      </w:pPr>
      <w:rPr>
        <w:rFonts w:ascii="Symbol" w:hAnsi="Symbol" w:hint="default"/>
      </w:rPr>
    </w:lvl>
    <w:lvl w:ilvl="7" w:tplc="899CA7CE" w:tentative="1">
      <w:start w:val="1"/>
      <w:numFmt w:val="bullet"/>
      <w:lvlText w:val="o"/>
      <w:lvlJc w:val="left"/>
      <w:pPr>
        <w:ind w:left="5760" w:hanging="360"/>
      </w:pPr>
      <w:rPr>
        <w:rFonts w:ascii="Courier New" w:hAnsi="Courier New" w:cs="Courier New" w:hint="default"/>
      </w:rPr>
    </w:lvl>
    <w:lvl w:ilvl="8" w:tplc="2A1CEA8E" w:tentative="1">
      <w:start w:val="1"/>
      <w:numFmt w:val="bullet"/>
      <w:lvlText w:val=""/>
      <w:lvlJc w:val="left"/>
      <w:pPr>
        <w:ind w:left="6480" w:hanging="360"/>
      </w:pPr>
      <w:rPr>
        <w:rFonts w:ascii="Wingdings" w:hAnsi="Wingdings" w:hint="default"/>
      </w:rPr>
    </w:lvl>
  </w:abstractNum>
  <w:abstractNum w:abstractNumId="25" w15:restartNumberingAfterBreak="0">
    <w:nsid w:val="51FF5872"/>
    <w:multiLevelType w:val="hybridMultilevel"/>
    <w:tmpl w:val="9BCA3AEC"/>
    <w:lvl w:ilvl="0" w:tplc="FAFE6D1C">
      <w:start w:val="1"/>
      <w:numFmt w:val="bullet"/>
      <w:lvlText w:val=""/>
      <w:lvlJc w:val="left"/>
      <w:pPr>
        <w:ind w:left="1116" w:hanging="360"/>
      </w:pPr>
      <w:rPr>
        <w:rFonts w:ascii="Symbol" w:hAnsi="Symbol" w:hint="default"/>
      </w:rPr>
    </w:lvl>
    <w:lvl w:ilvl="1" w:tplc="22269686">
      <w:start w:val="1"/>
      <w:numFmt w:val="bullet"/>
      <w:lvlText w:val="o"/>
      <w:lvlJc w:val="left"/>
      <w:pPr>
        <w:ind w:left="1836" w:hanging="360"/>
      </w:pPr>
      <w:rPr>
        <w:rFonts w:ascii="Courier New" w:hAnsi="Courier New" w:cs="Courier New" w:hint="default"/>
      </w:rPr>
    </w:lvl>
    <w:lvl w:ilvl="2" w:tplc="2674830A">
      <w:start w:val="1"/>
      <w:numFmt w:val="bullet"/>
      <w:lvlText w:val=""/>
      <w:lvlJc w:val="left"/>
      <w:pPr>
        <w:ind w:left="2556" w:hanging="360"/>
      </w:pPr>
      <w:rPr>
        <w:rFonts w:ascii="Wingdings" w:hAnsi="Wingdings" w:hint="default"/>
      </w:rPr>
    </w:lvl>
    <w:lvl w:ilvl="3" w:tplc="757C7686">
      <w:start w:val="1"/>
      <w:numFmt w:val="bullet"/>
      <w:lvlText w:val=""/>
      <w:lvlJc w:val="left"/>
      <w:pPr>
        <w:ind w:left="3276" w:hanging="360"/>
      </w:pPr>
      <w:rPr>
        <w:rFonts w:ascii="Symbol" w:hAnsi="Symbol" w:hint="default"/>
      </w:rPr>
    </w:lvl>
    <w:lvl w:ilvl="4" w:tplc="6B5E7376">
      <w:start w:val="1"/>
      <w:numFmt w:val="bullet"/>
      <w:lvlText w:val="o"/>
      <w:lvlJc w:val="left"/>
      <w:pPr>
        <w:ind w:left="3996" w:hanging="360"/>
      </w:pPr>
      <w:rPr>
        <w:rFonts w:ascii="Courier New" w:hAnsi="Courier New" w:cs="Courier New" w:hint="default"/>
      </w:rPr>
    </w:lvl>
    <w:lvl w:ilvl="5" w:tplc="FED61404">
      <w:start w:val="1"/>
      <w:numFmt w:val="bullet"/>
      <w:lvlText w:val=""/>
      <w:lvlJc w:val="left"/>
      <w:pPr>
        <w:ind w:left="4716" w:hanging="360"/>
      </w:pPr>
      <w:rPr>
        <w:rFonts w:ascii="Wingdings" w:hAnsi="Wingdings" w:hint="default"/>
      </w:rPr>
    </w:lvl>
    <w:lvl w:ilvl="6" w:tplc="3704000A">
      <w:start w:val="1"/>
      <w:numFmt w:val="bullet"/>
      <w:lvlText w:val=""/>
      <w:lvlJc w:val="left"/>
      <w:pPr>
        <w:ind w:left="5436" w:hanging="360"/>
      </w:pPr>
      <w:rPr>
        <w:rFonts w:ascii="Symbol" w:hAnsi="Symbol" w:hint="default"/>
      </w:rPr>
    </w:lvl>
    <w:lvl w:ilvl="7" w:tplc="BEB47864">
      <w:start w:val="1"/>
      <w:numFmt w:val="bullet"/>
      <w:lvlText w:val="o"/>
      <w:lvlJc w:val="left"/>
      <w:pPr>
        <w:ind w:left="6156" w:hanging="360"/>
      </w:pPr>
      <w:rPr>
        <w:rFonts w:ascii="Courier New" w:hAnsi="Courier New" w:cs="Courier New" w:hint="default"/>
      </w:rPr>
    </w:lvl>
    <w:lvl w:ilvl="8" w:tplc="37007646">
      <w:start w:val="1"/>
      <w:numFmt w:val="bullet"/>
      <w:lvlText w:val=""/>
      <w:lvlJc w:val="left"/>
      <w:pPr>
        <w:ind w:left="6876" w:hanging="360"/>
      </w:pPr>
      <w:rPr>
        <w:rFonts w:ascii="Wingdings" w:hAnsi="Wingdings" w:hint="default"/>
      </w:rPr>
    </w:lvl>
  </w:abstractNum>
  <w:abstractNum w:abstractNumId="26"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7" w15:restartNumberingAfterBreak="0">
    <w:nsid w:val="58AE4415"/>
    <w:multiLevelType w:val="hybridMultilevel"/>
    <w:tmpl w:val="318AC75A"/>
    <w:lvl w:ilvl="0" w:tplc="F224FEAC">
      <w:start w:val="1"/>
      <w:numFmt w:val="bullet"/>
      <w:lvlText w:val=""/>
      <w:lvlJc w:val="left"/>
      <w:pPr>
        <w:tabs>
          <w:tab w:val="num" w:pos="540"/>
        </w:tabs>
        <w:ind w:left="540" w:hanging="360"/>
      </w:pPr>
      <w:rPr>
        <w:rFonts w:ascii="Wingdings" w:hAnsi="Wingdings" w:hint="default"/>
      </w:rPr>
    </w:lvl>
    <w:lvl w:ilvl="1" w:tplc="B24698D0">
      <w:start w:val="1"/>
      <w:numFmt w:val="bullet"/>
      <w:lvlText w:val=""/>
      <w:lvlJc w:val="left"/>
      <w:pPr>
        <w:tabs>
          <w:tab w:val="num" w:pos="1260"/>
        </w:tabs>
        <w:ind w:left="1260" w:hanging="360"/>
      </w:pPr>
      <w:rPr>
        <w:rFonts w:ascii="Symbol" w:hAnsi="Symbol" w:hint="default"/>
      </w:rPr>
    </w:lvl>
    <w:lvl w:ilvl="2" w:tplc="E294D3CA">
      <w:start w:val="1"/>
      <w:numFmt w:val="bullet"/>
      <w:lvlText w:val="o"/>
      <w:lvlJc w:val="left"/>
      <w:pPr>
        <w:tabs>
          <w:tab w:val="num" w:pos="1980"/>
        </w:tabs>
        <w:ind w:left="1980" w:hanging="360"/>
      </w:pPr>
      <w:rPr>
        <w:rFonts w:ascii="Courier New" w:hAnsi="Courier New" w:cs="Courier New" w:hint="default"/>
      </w:rPr>
    </w:lvl>
    <w:lvl w:ilvl="3" w:tplc="9C82B35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CE7C071E">
      <w:start w:val="1"/>
      <w:numFmt w:val="bullet"/>
      <w:lvlText w:val="o"/>
      <w:lvlJc w:val="left"/>
      <w:pPr>
        <w:tabs>
          <w:tab w:val="num" w:pos="3420"/>
        </w:tabs>
        <w:ind w:left="3420" w:hanging="360"/>
      </w:pPr>
      <w:rPr>
        <w:rFonts w:ascii="Courier New" w:hAnsi="Courier New" w:cs="Courier New" w:hint="default"/>
      </w:rPr>
    </w:lvl>
    <w:lvl w:ilvl="5" w:tplc="63F88FCC">
      <w:start w:val="1"/>
      <w:numFmt w:val="bullet"/>
      <w:lvlText w:val=""/>
      <w:lvlJc w:val="left"/>
      <w:pPr>
        <w:tabs>
          <w:tab w:val="num" w:pos="4140"/>
        </w:tabs>
        <w:ind w:left="4140" w:hanging="360"/>
      </w:pPr>
      <w:rPr>
        <w:rFonts w:ascii="Wingdings" w:hAnsi="Wingdings" w:hint="default"/>
      </w:rPr>
    </w:lvl>
    <w:lvl w:ilvl="6" w:tplc="E9C82876">
      <w:start w:val="1"/>
      <w:numFmt w:val="bullet"/>
      <w:lvlText w:val=""/>
      <w:lvlJc w:val="left"/>
      <w:pPr>
        <w:tabs>
          <w:tab w:val="num" w:pos="4860"/>
        </w:tabs>
        <w:ind w:left="4860" w:hanging="360"/>
      </w:pPr>
      <w:rPr>
        <w:rFonts w:ascii="Symbol" w:hAnsi="Symbol" w:hint="default"/>
      </w:rPr>
    </w:lvl>
    <w:lvl w:ilvl="7" w:tplc="971A6D68">
      <w:start w:val="1"/>
      <w:numFmt w:val="bullet"/>
      <w:lvlText w:val="o"/>
      <w:lvlJc w:val="left"/>
      <w:pPr>
        <w:tabs>
          <w:tab w:val="num" w:pos="5580"/>
        </w:tabs>
        <w:ind w:left="5580" w:hanging="360"/>
      </w:pPr>
      <w:rPr>
        <w:rFonts w:ascii="Courier New" w:hAnsi="Courier New" w:cs="Courier New" w:hint="default"/>
      </w:rPr>
    </w:lvl>
    <w:lvl w:ilvl="8" w:tplc="9676A2A0">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5B134446"/>
    <w:multiLevelType w:val="hybridMultilevel"/>
    <w:tmpl w:val="ED125156"/>
    <w:lvl w:ilvl="0" w:tplc="03B4484E">
      <w:start w:val="1"/>
      <w:numFmt w:val="bullet"/>
      <w:lvlText w:val=""/>
      <w:lvlJc w:val="left"/>
      <w:pPr>
        <w:ind w:left="720" w:hanging="360"/>
      </w:pPr>
      <w:rPr>
        <w:rFonts w:ascii="Symbol" w:hAnsi="Symbol" w:hint="default"/>
        <w:b/>
        <w:bCs/>
        <w:i w:val="0"/>
        <w:iCs w:val="0"/>
      </w:rPr>
    </w:lvl>
    <w:lvl w:ilvl="1" w:tplc="26F05208">
      <w:start w:val="1"/>
      <w:numFmt w:val="lowerLetter"/>
      <w:lvlText w:val="%2."/>
      <w:lvlJc w:val="left"/>
      <w:pPr>
        <w:ind w:left="1440" w:hanging="360"/>
      </w:pPr>
    </w:lvl>
    <w:lvl w:ilvl="2" w:tplc="8B9E9D74" w:tentative="1">
      <w:start w:val="1"/>
      <w:numFmt w:val="lowerRoman"/>
      <w:lvlText w:val="%3."/>
      <w:lvlJc w:val="right"/>
      <w:pPr>
        <w:ind w:left="2160" w:hanging="180"/>
      </w:pPr>
    </w:lvl>
    <w:lvl w:ilvl="3" w:tplc="F19EC282" w:tentative="1">
      <w:start w:val="1"/>
      <w:numFmt w:val="decimal"/>
      <w:lvlText w:val="%4."/>
      <w:lvlJc w:val="left"/>
      <w:pPr>
        <w:ind w:left="2880" w:hanging="360"/>
      </w:pPr>
    </w:lvl>
    <w:lvl w:ilvl="4" w:tplc="9CBAF49C" w:tentative="1">
      <w:start w:val="1"/>
      <w:numFmt w:val="lowerLetter"/>
      <w:lvlText w:val="%5."/>
      <w:lvlJc w:val="left"/>
      <w:pPr>
        <w:ind w:left="3600" w:hanging="360"/>
      </w:pPr>
    </w:lvl>
    <w:lvl w:ilvl="5" w:tplc="929AB5AC" w:tentative="1">
      <w:start w:val="1"/>
      <w:numFmt w:val="lowerRoman"/>
      <w:lvlText w:val="%6."/>
      <w:lvlJc w:val="right"/>
      <w:pPr>
        <w:ind w:left="4320" w:hanging="180"/>
      </w:pPr>
    </w:lvl>
    <w:lvl w:ilvl="6" w:tplc="0C6CEBAC" w:tentative="1">
      <w:start w:val="1"/>
      <w:numFmt w:val="decimal"/>
      <w:lvlText w:val="%7."/>
      <w:lvlJc w:val="left"/>
      <w:pPr>
        <w:ind w:left="5040" w:hanging="360"/>
      </w:pPr>
    </w:lvl>
    <w:lvl w:ilvl="7" w:tplc="A9942422" w:tentative="1">
      <w:start w:val="1"/>
      <w:numFmt w:val="lowerLetter"/>
      <w:lvlText w:val="%8."/>
      <w:lvlJc w:val="left"/>
      <w:pPr>
        <w:ind w:left="5760" w:hanging="360"/>
      </w:pPr>
    </w:lvl>
    <w:lvl w:ilvl="8" w:tplc="B4D8799C" w:tentative="1">
      <w:start w:val="1"/>
      <w:numFmt w:val="lowerRoman"/>
      <w:lvlText w:val="%9."/>
      <w:lvlJc w:val="right"/>
      <w:pPr>
        <w:ind w:left="6480" w:hanging="180"/>
      </w:pPr>
    </w:lvl>
  </w:abstractNum>
  <w:abstractNum w:abstractNumId="29" w15:restartNumberingAfterBreak="0">
    <w:nsid w:val="604345BB"/>
    <w:multiLevelType w:val="hybridMultilevel"/>
    <w:tmpl w:val="388804EA"/>
    <w:lvl w:ilvl="0" w:tplc="75802E24">
      <w:start w:val="1"/>
      <w:numFmt w:val="bullet"/>
      <w:pStyle w:val="Tablebullet"/>
      <w:lvlText w:val=""/>
      <w:lvlJc w:val="left"/>
      <w:pPr>
        <w:ind w:left="502" w:hanging="360"/>
      </w:pPr>
      <w:rPr>
        <w:rFonts w:ascii="Symbol" w:hAnsi="Symbol" w:hint="default"/>
        <w:color w:val="000000" w:themeColor="text1"/>
      </w:rPr>
    </w:lvl>
    <w:lvl w:ilvl="1" w:tplc="6696EFAA" w:tentative="1">
      <w:start w:val="1"/>
      <w:numFmt w:val="bullet"/>
      <w:lvlText w:val="o"/>
      <w:lvlJc w:val="left"/>
      <w:pPr>
        <w:ind w:left="1440" w:hanging="360"/>
      </w:pPr>
      <w:rPr>
        <w:rFonts w:ascii="Courier New" w:hAnsi="Courier New" w:cs="Courier New" w:hint="default"/>
      </w:rPr>
    </w:lvl>
    <w:lvl w:ilvl="2" w:tplc="0B8C649E" w:tentative="1">
      <w:start w:val="1"/>
      <w:numFmt w:val="bullet"/>
      <w:lvlText w:val=""/>
      <w:lvlJc w:val="left"/>
      <w:pPr>
        <w:ind w:left="2160" w:hanging="360"/>
      </w:pPr>
      <w:rPr>
        <w:rFonts w:ascii="Wingdings" w:hAnsi="Wingdings" w:hint="default"/>
      </w:rPr>
    </w:lvl>
    <w:lvl w:ilvl="3" w:tplc="6A7A4DB8" w:tentative="1">
      <w:start w:val="1"/>
      <w:numFmt w:val="bullet"/>
      <w:lvlText w:val=""/>
      <w:lvlJc w:val="left"/>
      <w:pPr>
        <w:ind w:left="2880" w:hanging="360"/>
      </w:pPr>
      <w:rPr>
        <w:rFonts w:ascii="Symbol" w:hAnsi="Symbol" w:hint="default"/>
      </w:rPr>
    </w:lvl>
    <w:lvl w:ilvl="4" w:tplc="189A0EC4" w:tentative="1">
      <w:start w:val="1"/>
      <w:numFmt w:val="bullet"/>
      <w:lvlText w:val="o"/>
      <w:lvlJc w:val="left"/>
      <w:pPr>
        <w:ind w:left="3600" w:hanging="360"/>
      </w:pPr>
      <w:rPr>
        <w:rFonts w:ascii="Courier New" w:hAnsi="Courier New" w:cs="Courier New" w:hint="default"/>
      </w:rPr>
    </w:lvl>
    <w:lvl w:ilvl="5" w:tplc="E1E4A174" w:tentative="1">
      <w:start w:val="1"/>
      <w:numFmt w:val="bullet"/>
      <w:lvlText w:val=""/>
      <w:lvlJc w:val="left"/>
      <w:pPr>
        <w:ind w:left="4320" w:hanging="360"/>
      </w:pPr>
      <w:rPr>
        <w:rFonts w:ascii="Wingdings" w:hAnsi="Wingdings" w:hint="default"/>
      </w:rPr>
    </w:lvl>
    <w:lvl w:ilvl="6" w:tplc="61F2F10C" w:tentative="1">
      <w:start w:val="1"/>
      <w:numFmt w:val="bullet"/>
      <w:lvlText w:val=""/>
      <w:lvlJc w:val="left"/>
      <w:pPr>
        <w:ind w:left="5040" w:hanging="360"/>
      </w:pPr>
      <w:rPr>
        <w:rFonts w:ascii="Symbol" w:hAnsi="Symbol" w:hint="default"/>
      </w:rPr>
    </w:lvl>
    <w:lvl w:ilvl="7" w:tplc="DB0CF894" w:tentative="1">
      <w:start w:val="1"/>
      <w:numFmt w:val="bullet"/>
      <w:lvlText w:val="o"/>
      <w:lvlJc w:val="left"/>
      <w:pPr>
        <w:ind w:left="5760" w:hanging="360"/>
      </w:pPr>
      <w:rPr>
        <w:rFonts w:ascii="Courier New" w:hAnsi="Courier New" w:cs="Courier New" w:hint="default"/>
      </w:rPr>
    </w:lvl>
    <w:lvl w:ilvl="8" w:tplc="F1E8EAC4" w:tentative="1">
      <w:start w:val="1"/>
      <w:numFmt w:val="bullet"/>
      <w:lvlText w:val=""/>
      <w:lvlJc w:val="left"/>
      <w:pPr>
        <w:ind w:left="6480" w:hanging="360"/>
      </w:pPr>
      <w:rPr>
        <w:rFonts w:ascii="Wingdings" w:hAnsi="Wingdings" w:hint="default"/>
      </w:rPr>
    </w:lvl>
  </w:abstractNum>
  <w:abstractNum w:abstractNumId="30" w15:restartNumberingAfterBreak="0">
    <w:nsid w:val="618F7593"/>
    <w:multiLevelType w:val="hybridMultilevel"/>
    <w:tmpl w:val="905CAF92"/>
    <w:lvl w:ilvl="0" w:tplc="BB02E9E4">
      <w:start w:val="1"/>
      <w:numFmt w:val="lowerLetter"/>
      <w:lvlText w:val="%1."/>
      <w:lvlJc w:val="left"/>
      <w:pPr>
        <w:ind w:left="720" w:hanging="360"/>
      </w:pPr>
    </w:lvl>
    <w:lvl w:ilvl="1" w:tplc="60CCDFA6" w:tentative="1">
      <w:start w:val="1"/>
      <w:numFmt w:val="lowerLetter"/>
      <w:lvlText w:val="%2."/>
      <w:lvlJc w:val="left"/>
      <w:pPr>
        <w:ind w:left="1440" w:hanging="360"/>
      </w:pPr>
    </w:lvl>
    <w:lvl w:ilvl="2" w:tplc="74A2E5D4" w:tentative="1">
      <w:start w:val="1"/>
      <w:numFmt w:val="lowerRoman"/>
      <w:lvlText w:val="%3."/>
      <w:lvlJc w:val="right"/>
      <w:pPr>
        <w:ind w:left="2160" w:hanging="180"/>
      </w:pPr>
    </w:lvl>
    <w:lvl w:ilvl="3" w:tplc="8B6045A4" w:tentative="1">
      <w:start w:val="1"/>
      <w:numFmt w:val="decimal"/>
      <w:lvlText w:val="%4."/>
      <w:lvlJc w:val="left"/>
      <w:pPr>
        <w:ind w:left="2880" w:hanging="360"/>
      </w:pPr>
    </w:lvl>
    <w:lvl w:ilvl="4" w:tplc="0C9076D0" w:tentative="1">
      <w:start w:val="1"/>
      <w:numFmt w:val="lowerLetter"/>
      <w:lvlText w:val="%5."/>
      <w:lvlJc w:val="left"/>
      <w:pPr>
        <w:ind w:left="3600" w:hanging="360"/>
      </w:pPr>
    </w:lvl>
    <w:lvl w:ilvl="5" w:tplc="88780D52" w:tentative="1">
      <w:start w:val="1"/>
      <w:numFmt w:val="lowerRoman"/>
      <w:lvlText w:val="%6."/>
      <w:lvlJc w:val="right"/>
      <w:pPr>
        <w:ind w:left="4320" w:hanging="180"/>
      </w:pPr>
    </w:lvl>
    <w:lvl w:ilvl="6" w:tplc="790E8C32" w:tentative="1">
      <w:start w:val="1"/>
      <w:numFmt w:val="decimal"/>
      <w:lvlText w:val="%7."/>
      <w:lvlJc w:val="left"/>
      <w:pPr>
        <w:ind w:left="5040" w:hanging="360"/>
      </w:pPr>
    </w:lvl>
    <w:lvl w:ilvl="7" w:tplc="04C0A8E4" w:tentative="1">
      <w:start w:val="1"/>
      <w:numFmt w:val="lowerLetter"/>
      <w:lvlText w:val="%8."/>
      <w:lvlJc w:val="left"/>
      <w:pPr>
        <w:ind w:left="5760" w:hanging="360"/>
      </w:pPr>
    </w:lvl>
    <w:lvl w:ilvl="8" w:tplc="E4C8692A" w:tentative="1">
      <w:start w:val="1"/>
      <w:numFmt w:val="lowerRoman"/>
      <w:lvlText w:val="%9."/>
      <w:lvlJc w:val="right"/>
      <w:pPr>
        <w:ind w:left="6480" w:hanging="180"/>
      </w:pPr>
    </w:lvl>
  </w:abstractNum>
  <w:abstractNum w:abstractNumId="31" w15:restartNumberingAfterBreak="0">
    <w:nsid w:val="61F0018E"/>
    <w:multiLevelType w:val="hybridMultilevel"/>
    <w:tmpl w:val="12ACD48A"/>
    <w:lvl w:ilvl="0" w:tplc="3516FA9C">
      <w:start w:val="1"/>
      <w:numFmt w:val="lowerLetter"/>
      <w:lvlText w:val="%1)"/>
      <w:lvlJc w:val="left"/>
      <w:pPr>
        <w:ind w:left="720" w:hanging="360"/>
      </w:pPr>
      <w:rPr>
        <w:rFonts w:hint="default"/>
        <w:b w:val="0"/>
      </w:rPr>
    </w:lvl>
    <w:lvl w:ilvl="1" w:tplc="C3CCED42">
      <w:start w:val="1"/>
      <w:numFmt w:val="bullet"/>
      <w:lvlText w:val=""/>
      <w:lvlJc w:val="left"/>
      <w:pPr>
        <w:ind w:left="1145" w:hanging="360"/>
      </w:pPr>
      <w:rPr>
        <w:rFonts w:ascii="Symbol" w:hAnsi="Symbol" w:hint="default"/>
        <w:b w:val="0"/>
      </w:rPr>
    </w:lvl>
    <w:lvl w:ilvl="2" w:tplc="BC160E58">
      <w:start w:val="1"/>
      <w:numFmt w:val="lowerRoman"/>
      <w:lvlText w:val="%3."/>
      <w:lvlJc w:val="right"/>
      <w:pPr>
        <w:ind w:left="2160" w:hanging="180"/>
      </w:pPr>
      <w:rPr>
        <w:b w:val="0"/>
      </w:rPr>
    </w:lvl>
    <w:lvl w:ilvl="3" w:tplc="C9CA08F6">
      <w:start w:val="1"/>
      <w:numFmt w:val="decimal"/>
      <w:lvlText w:val="%4."/>
      <w:lvlJc w:val="left"/>
      <w:pPr>
        <w:ind w:left="2880" w:hanging="360"/>
      </w:pPr>
    </w:lvl>
    <w:lvl w:ilvl="4" w:tplc="1F3EF52C" w:tentative="1">
      <w:start w:val="1"/>
      <w:numFmt w:val="lowerLetter"/>
      <w:lvlText w:val="%5."/>
      <w:lvlJc w:val="left"/>
      <w:pPr>
        <w:ind w:left="3600" w:hanging="360"/>
      </w:pPr>
    </w:lvl>
    <w:lvl w:ilvl="5" w:tplc="1EECA460" w:tentative="1">
      <w:start w:val="1"/>
      <w:numFmt w:val="lowerRoman"/>
      <w:lvlText w:val="%6."/>
      <w:lvlJc w:val="right"/>
      <w:pPr>
        <w:ind w:left="4320" w:hanging="180"/>
      </w:pPr>
    </w:lvl>
    <w:lvl w:ilvl="6" w:tplc="936ABA36" w:tentative="1">
      <w:start w:val="1"/>
      <w:numFmt w:val="decimal"/>
      <w:lvlText w:val="%7."/>
      <w:lvlJc w:val="left"/>
      <w:pPr>
        <w:ind w:left="5040" w:hanging="360"/>
      </w:pPr>
    </w:lvl>
    <w:lvl w:ilvl="7" w:tplc="39644004" w:tentative="1">
      <w:start w:val="1"/>
      <w:numFmt w:val="lowerLetter"/>
      <w:lvlText w:val="%8."/>
      <w:lvlJc w:val="left"/>
      <w:pPr>
        <w:ind w:left="5760" w:hanging="360"/>
      </w:pPr>
    </w:lvl>
    <w:lvl w:ilvl="8" w:tplc="3782DE6E" w:tentative="1">
      <w:start w:val="1"/>
      <w:numFmt w:val="lowerRoman"/>
      <w:lvlText w:val="%9."/>
      <w:lvlJc w:val="right"/>
      <w:pPr>
        <w:ind w:left="6480" w:hanging="180"/>
      </w:pPr>
    </w:lvl>
  </w:abstractNum>
  <w:abstractNum w:abstractNumId="32" w15:restartNumberingAfterBreak="0">
    <w:nsid w:val="62FA6DF2"/>
    <w:multiLevelType w:val="hybridMultilevel"/>
    <w:tmpl w:val="55FC25EE"/>
    <w:lvl w:ilvl="0" w:tplc="F7A8AF40">
      <w:start w:val="1"/>
      <w:numFmt w:val="bullet"/>
      <w:lvlText w:val=""/>
      <w:lvlJc w:val="left"/>
      <w:pPr>
        <w:ind w:left="770" w:hanging="360"/>
      </w:pPr>
      <w:rPr>
        <w:rFonts w:ascii="Symbol" w:hAnsi="Symbol" w:hint="default"/>
      </w:rPr>
    </w:lvl>
    <w:lvl w:ilvl="1" w:tplc="CA0EF418" w:tentative="1">
      <w:start w:val="1"/>
      <w:numFmt w:val="bullet"/>
      <w:lvlText w:val="o"/>
      <w:lvlJc w:val="left"/>
      <w:pPr>
        <w:ind w:left="1490" w:hanging="360"/>
      </w:pPr>
      <w:rPr>
        <w:rFonts w:ascii="Courier New" w:hAnsi="Courier New" w:cs="Courier New" w:hint="default"/>
      </w:rPr>
    </w:lvl>
    <w:lvl w:ilvl="2" w:tplc="03E6C884" w:tentative="1">
      <w:start w:val="1"/>
      <w:numFmt w:val="bullet"/>
      <w:lvlText w:val=""/>
      <w:lvlJc w:val="left"/>
      <w:pPr>
        <w:ind w:left="2210" w:hanging="360"/>
      </w:pPr>
      <w:rPr>
        <w:rFonts w:ascii="Wingdings" w:hAnsi="Wingdings" w:hint="default"/>
      </w:rPr>
    </w:lvl>
    <w:lvl w:ilvl="3" w:tplc="F61426BC" w:tentative="1">
      <w:start w:val="1"/>
      <w:numFmt w:val="bullet"/>
      <w:lvlText w:val=""/>
      <w:lvlJc w:val="left"/>
      <w:pPr>
        <w:ind w:left="2930" w:hanging="360"/>
      </w:pPr>
      <w:rPr>
        <w:rFonts w:ascii="Symbol" w:hAnsi="Symbol" w:hint="default"/>
      </w:rPr>
    </w:lvl>
    <w:lvl w:ilvl="4" w:tplc="4E8482F2" w:tentative="1">
      <w:start w:val="1"/>
      <w:numFmt w:val="bullet"/>
      <w:lvlText w:val="o"/>
      <w:lvlJc w:val="left"/>
      <w:pPr>
        <w:ind w:left="3650" w:hanging="360"/>
      </w:pPr>
      <w:rPr>
        <w:rFonts w:ascii="Courier New" w:hAnsi="Courier New" w:cs="Courier New" w:hint="default"/>
      </w:rPr>
    </w:lvl>
    <w:lvl w:ilvl="5" w:tplc="F4EA52FA" w:tentative="1">
      <w:start w:val="1"/>
      <w:numFmt w:val="bullet"/>
      <w:lvlText w:val=""/>
      <w:lvlJc w:val="left"/>
      <w:pPr>
        <w:ind w:left="4370" w:hanging="360"/>
      </w:pPr>
      <w:rPr>
        <w:rFonts w:ascii="Wingdings" w:hAnsi="Wingdings" w:hint="default"/>
      </w:rPr>
    </w:lvl>
    <w:lvl w:ilvl="6" w:tplc="D1B0C358" w:tentative="1">
      <w:start w:val="1"/>
      <w:numFmt w:val="bullet"/>
      <w:lvlText w:val=""/>
      <w:lvlJc w:val="left"/>
      <w:pPr>
        <w:ind w:left="5090" w:hanging="360"/>
      </w:pPr>
      <w:rPr>
        <w:rFonts w:ascii="Symbol" w:hAnsi="Symbol" w:hint="default"/>
      </w:rPr>
    </w:lvl>
    <w:lvl w:ilvl="7" w:tplc="8DD24794" w:tentative="1">
      <w:start w:val="1"/>
      <w:numFmt w:val="bullet"/>
      <w:lvlText w:val="o"/>
      <w:lvlJc w:val="left"/>
      <w:pPr>
        <w:ind w:left="5810" w:hanging="360"/>
      </w:pPr>
      <w:rPr>
        <w:rFonts w:ascii="Courier New" w:hAnsi="Courier New" w:cs="Courier New" w:hint="default"/>
      </w:rPr>
    </w:lvl>
    <w:lvl w:ilvl="8" w:tplc="6D1E7E92" w:tentative="1">
      <w:start w:val="1"/>
      <w:numFmt w:val="bullet"/>
      <w:lvlText w:val=""/>
      <w:lvlJc w:val="left"/>
      <w:pPr>
        <w:ind w:left="6530" w:hanging="360"/>
      </w:pPr>
      <w:rPr>
        <w:rFonts w:ascii="Wingdings" w:hAnsi="Wingdings" w:hint="default"/>
      </w:rPr>
    </w:lvl>
  </w:abstractNum>
  <w:abstractNum w:abstractNumId="33" w15:restartNumberingAfterBreak="0">
    <w:nsid w:val="693F6499"/>
    <w:multiLevelType w:val="hybridMultilevel"/>
    <w:tmpl w:val="FAA0907C"/>
    <w:lvl w:ilvl="0" w:tplc="FC32CCF2">
      <w:start w:val="1"/>
      <w:numFmt w:val="bullet"/>
      <w:lvlText w:val=""/>
      <w:lvlJc w:val="left"/>
      <w:pPr>
        <w:ind w:left="720" w:hanging="360"/>
      </w:pPr>
      <w:rPr>
        <w:rFonts w:ascii="Symbol" w:hAnsi="Symbol" w:hint="default"/>
      </w:rPr>
    </w:lvl>
    <w:lvl w:ilvl="1" w:tplc="143463D6" w:tentative="1">
      <w:start w:val="1"/>
      <w:numFmt w:val="bullet"/>
      <w:lvlText w:val="o"/>
      <w:lvlJc w:val="left"/>
      <w:pPr>
        <w:ind w:left="1440" w:hanging="360"/>
      </w:pPr>
      <w:rPr>
        <w:rFonts w:ascii="Courier New" w:hAnsi="Courier New" w:cs="Courier New" w:hint="default"/>
      </w:rPr>
    </w:lvl>
    <w:lvl w:ilvl="2" w:tplc="967E0BC2" w:tentative="1">
      <w:start w:val="1"/>
      <w:numFmt w:val="bullet"/>
      <w:lvlText w:val=""/>
      <w:lvlJc w:val="left"/>
      <w:pPr>
        <w:ind w:left="2160" w:hanging="360"/>
      </w:pPr>
      <w:rPr>
        <w:rFonts w:ascii="Wingdings" w:hAnsi="Wingdings" w:hint="default"/>
      </w:rPr>
    </w:lvl>
    <w:lvl w:ilvl="3" w:tplc="5C42AAD8" w:tentative="1">
      <w:start w:val="1"/>
      <w:numFmt w:val="bullet"/>
      <w:lvlText w:val=""/>
      <w:lvlJc w:val="left"/>
      <w:pPr>
        <w:ind w:left="2880" w:hanging="360"/>
      </w:pPr>
      <w:rPr>
        <w:rFonts w:ascii="Symbol" w:hAnsi="Symbol" w:hint="default"/>
      </w:rPr>
    </w:lvl>
    <w:lvl w:ilvl="4" w:tplc="A920A7AE" w:tentative="1">
      <w:start w:val="1"/>
      <w:numFmt w:val="bullet"/>
      <w:lvlText w:val="o"/>
      <w:lvlJc w:val="left"/>
      <w:pPr>
        <w:ind w:left="3600" w:hanging="360"/>
      </w:pPr>
      <w:rPr>
        <w:rFonts w:ascii="Courier New" w:hAnsi="Courier New" w:cs="Courier New" w:hint="default"/>
      </w:rPr>
    </w:lvl>
    <w:lvl w:ilvl="5" w:tplc="58BEE4C4" w:tentative="1">
      <w:start w:val="1"/>
      <w:numFmt w:val="bullet"/>
      <w:lvlText w:val=""/>
      <w:lvlJc w:val="left"/>
      <w:pPr>
        <w:ind w:left="4320" w:hanging="360"/>
      </w:pPr>
      <w:rPr>
        <w:rFonts w:ascii="Wingdings" w:hAnsi="Wingdings" w:hint="default"/>
      </w:rPr>
    </w:lvl>
    <w:lvl w:ilvl="6" w:tplc="BA583658" w:tentative="1">
      <w:start w:val="1"/>
      <w:numFmt w:val="bullet"/>
      <w:lvlText w:val=""/>
      <w:lvlJc w:val="left"/>
      <w:pPr>
        <w:ind w:left="5040" w:hanging="360"/>
      </w:pPr>
      <w:rPr>
        <w:rFonts w:ascii="Symbol" w:hAnsi="Symbol" w:hint="default"/>
      </w:rPr>
    </w:lvl>
    <w:lvl w:ilvl="7" w:tplc="3AC06BC2" w:tentative="1">
      <w:start w:val="1"/>
      <w:numFmt w:val="bullet"/>
      <w:lvlText w:val="o"/>
      <w:lvlJc w:val="left"/>
      <w:pPr>
        <w:ind w:left="5760" w:hanging="360"/>
      </w:pPr>
      <w:rPr>
        <w:rFonts w:ascii="Courier New" w:hAnsi="Courier New" w:cs="Courier New" w:hint="default"/>
      </w:rPr>
    </w:lvl>
    <w:lvl w:ilvl="8" w:tplc="583A09BA" w:tentative="1">
      <w:start w:val="1"/>
      <w:numFmt w:val="bullet"/>
      <w:lvlText w:val=""/>
      <w:lvlJc w:val="left"/>
      <w:pPr>
        <w:ind w:left="6480" w:hanging="360"/>
      </w:pPr>
      <w:rPr>
        <w:rFonts w:ascii="Wingdings" w:hAnsi="Wingdings" w:hint="default"/>
      </w:rPr>
    </w:lvl>
  </w:abstractNum>
  <w:abstractNum w:abstractNumId="34" w15:restartNumberingAfterBreak="0">
    <w:nsid w:val="6BD2363C"/>
    <w:multiLevelType w:val="hybridMultilevel"/>
    <w:tmpl w:val="B7E8DCF2"/>
    <w:lvl w:ilvl="0" w:tplc="25220E28">
      <w:start w:val="1"/>
      <w:numFmt w:val="bullet"/>
      <w:lvlText w:val=""/>
      <w:lvlJc w:val="left"/>
      <w:pPr>
        <w:ind w:left="1440" w:hanging="360"/>
      </w:pPr>
      <w:rPr>
        <w:rFonts w:ascii="Symbol" w:hAnsi="Symbol" w:hint="default"/>
      </w:rPr>
    </w:lvl>
    <w:lvl w:ilvl="1" w:tplc="6308A410" w:tentative="1">
      <w:start w:val="1"/>
      <w:numFmt w:val="bullet"/>
      <w:lvlText w:val="o"/>
      <w:lvlJc w:val="left"/>
      <w:pPr>
        <w:ind w:left="2160" w:hanging="360"/>
      </w:pPr>
      <w:rPr>
        <w:rFonts w:ascii="Courier New" w:hAnsi="Courier New" w:cs="Courier New" w:hint="default"/>
      </w:rPr>
    </w:lvl>
    <w:lvl w:ilvl="2" w:tplc="76C27CCC" w:tentative="1">
      <w:start w:val="1"/>
      <w:numFmt w:val="bullet"/>
      <w:lvlText w:val=""/>
      <w:lvlJc w:val="left"/>
      <w:pPr>
        <w:ind w:left="2880" w:hanging="360"/>
      </w:pPr>
      <w:rPr>
        <w:rFonts w:ascii="Wingdings" w:hAnsi="Wingdings" w:hint="default"/>
      </w:rPr>
    </w:lvl>
    <w:lvl w:ilvl="3" w:tplc="320419A6" w:tentative="1">
      <w:start w:val="1"/>
      <w:numFmt w:val="bullet"/>
      <w:lvlText w:val=""/>
      <w:lvlJc w:val="left"/>
      <w:pPr>
        <w:ind w:left="3600" w:hanging="360"/>
      </w:pPr>
      <w:rPr>
        <w:rFonts w:ascii="Symbol" w:hAnsi="Symbol" w:hint="default"/>
      </w:rPr>
    </w:lvl>
    <w:lvl w:ilvl="4" w:tplc="5100F9A8" w:tentative="1">
      <w:start w:val="1"/>
      <w:numFmt w:val="bullet"/>
      <w:lvlText w:val="o"/>
      <w:lvlJc w:val="left"/>
      <w:pPr>
        <w:ind w:left="4320" w:hanging="360"/>
      </w:pPr>
      <w:rPr>
        <w:rFonts w:ascii="Courier New" w:hAnsi="Courier New" w:cs="Courier New" w:hint="default"/>
      </w:rPr>
    </w:lvl>
    <w:lvl w:ilvl="5" w:tplc="4F22586E" w:tentative="1">
      <w:start w:val="1"/>
      <w:numFmt w:val="bullet"/>
      <w:lvlText w:val=""/>
      <w:lvlJc w:val="left"/>
      <w:pPr>
        <w:ind w:left="5040" w:hanging="360"/>
      </w:pPr>
      <w:rPr>
        <w:rFonts w:ascii="Wingdings" w:hAnsi="Wingdings" w:hint="default"/>
      </w:rPr>
    </w:lvl>
    <w:lvl w:ilvl="6" w:tplc="CA5E1822" w:tentative="1">
      <w:start w:val="1"/>
      <w:numFmt w:val="bullet"/>
      <w:lvlText w:val=""/>
      <w:lvlJc w:val="left"/>
      <w:pPr>
        <w:ind w:left="5760" w:hanging="360"/>
      </w:pPr>
      <w:rPr>
        <w:rFonts w:ascii="Symbol" w:hAnsi="Symbol" w:hint="default"/>
      </w:rPr>
    </w:lvl>
    <w:lvl w:ilvl="7" w:tplc="48D692BE" w:tentative="1">
      <w:start w:val="1"/>
      <w:numFmt w:val="bullet"/>
      <w:lvlText w:val="o"/>
      <w:lvlJc w:val="left"/>
      <w:pPr>
        <w:ind w:left="6480" w:hanging="360"/>
      </w:pPr>
      <w:rPr>
        <w:rFonts w:ascii="Courier New" w:hAnsi="Courier New" w:cs="Courier New" w:hint="default"/>
      </w:rPr>
    </w:lvl>
    <w:lvl w:ilvl="8" w:tplc="261A1AAA" w:tentative="1">
      <w:start w:val="1"/>
      <w:numFmt w:val="bullet"/>
      <w:lvlText w:val=""/>
      <w:lvlJc w:val="left"/>
      <w:pPr>
        <w:ind w:left="7200" w:hanging="360"/>
      </w:pPr>
      <w:rPr>
        <w:rFonts w:ascii="Wingdings" w:hAnsi="Wingdings" w:hint="default"/>
      </w:rPr>
    </w:lvl>
  </w:abstractNum>
  <w:abstractNum w:abstractNumId="35" w15:restartNumberingAfterBreak="0">
    <w:nsid w:val="6EA20DF6"/>
    <w:multiLevelType w:val="hybridMultilevel"/>
    <w:tmpl w:val="963294B6"/>
    <w:lvl w:ilvl="0" w:tplc="A9327EFA">
      <w:start w:val="1"/>
      <w:numFmt w:val="bullet"/>
      <w:lvlText w:val=""/>
      <w:lvlJc w:val="left"/>
      <w:pPr>
        <w:ind w:left="720" w:hanging="360"/>
      </w:pPr>
      <w:rPr>
        <w:rFonts w:ascii="Symbol" w:hAnsi="Symbol" w:hint="default"/>
      </w:rPr>
    </w:lvl>
    <w:lvl w:ilvl="1" w:tplc="CDB8C54C" w:tentative="1">
      <w:start w:val="1"/>
      <w:numFmt w:val="bullet"/>
      <w:lvlText w:val="o"/>
      <w:lvlJc w:val="left"/>
      <w:pPr>
        <w:ind w:left="1440" w:hanging="360"/>
      </w:pPr>
      <w:rPr>
        <w:rFonts w:ascii="Courier New" w:hAnsi="Courier New" w:cs="Courier New" w:hint="default"/>
      </w:rPr>
    </w:lvl>
    <w:lvl w:ilvl="2" w:tplc="82324376" w:tentative="1">
      <w:start w:val="1"/>
      <w:numFmt w:val="bullet"/>
      <w:lvlText w:val=""/>
      <w:lvlJc w:val="left"/>
      <w:pPr>
        <w:ind w:left="2160" w:hanging="360"/>
      </w:pPr>
      <w:rPr>
        <w:rFonts w:ascii="Wingdings" w:hAnsi="Wingdings" w:hint="default"/>
      </w:rPr>
    </w:lvl>
    <w:lvl w:ilvl="3" w:tplc="75908222" w:tentative="1">
      <w:start w:val="1"/>
      <w:numFmt w:val="bullet"/>
      <w:lvlText w:val=""/>
      <w:lvlJc w:val="left"/>
      <w:pPr>
        <w:ind w:left="2880" w:hanging="360"/>
      </w:pPr>
      <w:rPr>
        <w:rFonts w:ascii="Symbol" w:hAnsi="Symbol" w:hint="default"/>
      </w:rPr>
    </w:lvl>
    <w:lvl w:ilvl="4" w:tplc="C93A584C" w:tentative="1">
      <w:start w:val="1"/>
      <w:numFmt w:val="bullet"/>
      <w:lvlText w:val="o"/>
      <w:lvlJc w:val="left"/>
      <w:pPr>
        <w:ind w:left="3600" w:hanging="360"/>
      </w:pPr>
      <w:rPr>
        <w:rFonts w:ascii="Courier New" w:hAnsi="Courier New" w:cs="Courier New" w:hint="default"/>
      </w:rPr>
    </w:lvl>
    <w:lvl w:ilvl="5" w:tplc="EE04C312" w:tentative="1">
      <w:start w:val="1"/>
      <w:numFmt w:val="bullet"/>
      <w:lvlText w:val=""/>
      <w:lvlJc w:val="left"/>
      <w:pPr>
        <w:ind w:left="4320" w:hanging="360"/>
      </w:pPr>
      <w:rPr>
        <w:rFonts w:ascii="Wingdings" w:hAnsi="Wingdings" w:hint="default"/>
      </w:rPr>
    </w:lvl>
    <w:lvl w:ilvl="6" w:tplc="18387184" w:tentative="1">
      <w:start w:val="1"/>
      <w:numFmt w:val="bullet"/>
      <w:lvlText w:val=""/>
      <w:lvlJc w:val="left"/>
      <w:pPr>
        <w:ind w:left="5040" w:hanging="360"/>
      </w:pPr>
      <w:rPr>
        <w:rFonts w:ascii="Symbol" w:hAnsi="Symbol" w:hint="default"/>
      </w:rPr>
    </w:lvl>
    <w:lvl w:ilvl="7" w:tplc="5DD4F18E" w:tentative="1">
      <w:start w:val="1"/>
      <w:numFmt w:val="bullet"/>
      <w:lvlText w:val="o"/>
      <w:lvlJc w:val="left"/>
      <w:pPr>
        <w:ind w:left="5760" w:hanging="360"/>
      </w:pPr>
      <w:rPr>
        <w:rFonts w:ascii="Courier New" w:hAnsi="Courier New" w:cs="Courier New" w:hint="default"/>
      </w:rPr>
    </w:lvl>
    <w:lvl w:ilvl="8" w:tplc="9E00D856" w:tentative="1">
      <w:start w:val="1"/>
      <w:numFmt w:val="bullet"/>
      <w:lvlText w:val=""/>
      <w:lvlJc w:val="left"/>
      <w:pPr>
        <w:ind w:left="6480" w:hanging="360"/>
      </w:pPr>
      <w:rPr>
        <w:rFonts w:ascii="Wingdings" w:hAnsi="Wingdings" w:hint="default"/>
      </w:rPr>
    </w:lvl>
  </w:abstractNum>
  <w:abstractNum w:abstractNumId="36" w15:restartNumberingAfterBreak="0">
    <w:nsid w:val="727A044F"/>
    <w:multiLevelType w:val="hybridMultilevel"/>
    <w:tmpl w:val="9B58108E"/>
    <w:lvl w:ilvl="0" w:tplc="ED9279DC">
      <w:start w:val="1"/>
      <w:numFmt w:val="bullet"/>
      <w:lvlText w:val=""/>
      <w:lvlJc w:val="left"/>
      <w:pPr>
        <w:ind w:left="360" w:hanging="360"/>
      </w:pPr>
      <w:rPr>
        <w:rFonts w:ascii="Symbol" w:hAnsi="Symbol" w:hint="default"/>
        <w:b w:val="0"/>
      </w:rPr>
    </w:lvl>
    <w:lvl w:ilvl="1" w:tplc="4AC86544">
      <w:start w:val="1"/>
      <w:numFmt w:val="bullet"/>
      <w:lvlText w:val=""/>
      <w:lvlJc w:val="left"/>
      <w:pPr>
        <w:ind w:left="785" w:hanging="360"/>
      </w:pPr>
      <w:rPr>
        <w:rFonts w:ascii="Symbol" w:hAnsi="Symbol" w:hint="default"/>
        <w:b w:val="0"/>
      </w:rPr>
    </w:lvl>
    <w:lvl w:ilvl="2" w:tplc="6DD88A78">
      <w:start w:val="1"/>
      <w:numFmt w:val="bullet"/>
      <w:lvlText w:val=""/>
      <w:lvlJc w:val="left"/>
      <w:pPr>
        <w:ind w:left="2520" w:hanging="360"/>
      </w:pPr>
      <w:rPr>
        <w:rFonts w:ascii="Symbol" w:hAnsi="Symbol" w:hint="default"/>
      </w:rPr>
    </w:lvl>
    <w:lvl w:ilvl="3" w:tplc="97B688E2" w:tentative="1">
      <w:start w:val="1"/>
      <w:numFmt w:val="decimal"/>
      <w:lvlText w:val="%4."/>
      <w:lvlJc w:val="left"/>
      <w:pPr>
        <w:ind w:left="2520" w:hanging="360"/>
      </w:pPr>
    </w:lvl>
    <w:lvl w:ilvl="4" w:tplc="EDC4FD64" w:tentative="1">
      <w:start w:val="1"/>
      <w:numFmt w:val="lowerLetter"/>
      <w:lvlText w:val="%5."/>
      <w:lvlJc w:val="left"/>
      <w:pPr>
        <w:ind w:left="3240" w:hanging="360"/>
      </w:pPr>
    </w:lvl>
    <w:lvl w:ilvl="5" w:tplc="695C49AA" w:tentative="1">
      <w:start w:val="1"/>
      <w:numFmt w:val="lowerRoman"/>
      <w:lvlText w:val="%6."/>
      <w:lvlJc w:val="right"/>
      <w:pPr>
        <w:ind w:left="3960" w:hanging="180"/>
      </w:pPr>
    </w:lvl>
    <w:lvl w:ilvl="6" w:tplc="7F9ABD92" w:tentative="1">
      <w:start w:val="1"/>
      <w:numFmt w:val="decimal"/>
      <w:lvlText w:val="%7."/>
      <w:lvlJc w:val="left"/>
      <w:pPr>
        <w:ind w:left="4680" w:hanging="360"/>
      </w:pPr>
    </w:lvl>
    <w:lvl w:ilvl="7" w:tplc="261C6EAE" w:tentative="1">
      <w:start w:val="1"/>
      <w:numFmt w:val="lowerLetter"/>
      <w:lvlText w:val="%8."/>
      <w:lvlJc w:val="left"/>
      <w:pPr>
        <w:ind w:left="5400" w:hanging="360"/>
      </w:pPr>
    </w:lvl>
    <w:lvl w:ilvl="8" w:tplc="67D26748" w:tentative="1">
      <w:start w:val="1"/>
      <w:numFmt w:val="lowerRoman"/>
      <w:lvlText w:val="%9."/>
      <w:lvlJc w:val="right"/>
      <w:pPr>
        <w:ind w:left="6120" w:hanging="180"/>
      </w:pPr>
    </w:lvl>
  </w:abstractNum>
  <w:abstractNum w:abstractNumId="37" w15:restartNumberingAfterBreak="0">
    <w:nsid w:val="767D7A20"/>
    <w:multiLevelType w:val="hybridMultilevel"/>
    <w:tmpl w:val="C966D90C"/>
    <w:lvl w:ilvl="0" w:tplc="979E0B0C">
      <w:start w:val="1"/>
      <w:numFmt w:val="bullet"/>
      <w:lvlText w:val=""/>
      <w:lvlJc w:val="left"/>
      <w:pPr>
        <w:ind w:left="720" w:hanging="360"/>
      </w:pPr>
      <w:rPr>
        <w:rFonts w:ascii="Symbol" w:hAnsi="Symbol" w:hint="default"/>
      </w:rPr>
    </w:lvl>
    <w:lvl w:ilvl="1" w:tplc="18385FC6" w:tentative="1">
      <w:start w:val="1"/>
      <w:numFmt w:val="bullet"/>
      <w:lvlText w:val="o"/>
      <w:lvlJc w:val="left"/>
      <w:pPr>
        <w:ind w:left="1440" w:hanging="360"/>
      </w:pPr>
      <w:rPr>
        <w:rFonts w:ascii="Courier New" w:hAnsi="Courier New" w:cs="Courier New" w:hint="default"/>
      </w:rPr>
    </w:lvl>
    <w:lvl w:ilvl="2" w:tplc="B0DEDC94" w:tentative="1">
      <w:start w:val="1"/>
      <w:numFmt w:val="bullet"/>
      <w:lvlText w:val=""/>
      <w:lvlJc w:val="left"/>
      <w:pPr>
        <w:ind w:left="2160" w:hanging="360"/>
      </w:pPr>
      <w:rPr>
        <w:rFonts w:ascii="Wingdings" w:hAnsi="Wingdings" w:hint="default"/>
      </w:rPr>
    </w:lvl>
    <w:lvl w:ilvl="3" w:tplc="A19EA550" w:tentative="1">
      <w:start w:val="1"/>
      <w:numFmt w:val="bullet"/>
      <w:lvlText w:val=""/>
      <w:lvlJc w:val="left"/>
      <w:pPr>
        <w:ind w:left="2880" w:hanging="360"/>
      </w:pPr>
      <w:rPr>
        <w:rFonts w:ascii="Symbol" w:hAnsi="Symbol" w:hint="default"/>
      </w:rPr>
    </w:lvl>
    <w:lvl w:ilvl="4" w:tplc="8410FA72" w:tentative="1">
      <w:start w:val="1"/>
      <w:numFmt w:val="bullet"/>
      <w:lvlText w:val="o"/>
      <w:lvlJc w:val="left"/>
      <w:pPr>
        <w:ind w:left="3600" w:hanging="360"/>
      </w:pPr>
      <w:rPr>
        <w:rFonts w:ascii="Courier New" w:hAnsi="Courier New" w:cs="Courier New" w:hint="default"/>
      </w:rPr>
    </w:lvl>
    <w:lvl w:ilvl="5" w:tplc="A3AC8D8E" w:tentative="1">
      <w:start w:val="1"/>
      <w:numFmt w:val="bullet"/>
      <w:lvlText w:val=""/>
      <w:lvlJc w:val="left"/>
      <w:pPr>
        <w:ind w:left="4320" w:hanging="360"/>
      </w:pPr>
      <w:rPr>
        <w:rFonts w:ascii="Wingdings" w:hAnsi="Wingdings" w:hint="default"/>
      </w:rPr>
    </w:lvl>
    <w:lvl w:ilvl="6" w:tplc="EA42AD1E" w:tentative="1">
      <w:start w:val="1"/>
      <w:numFmt w:val="bullet"/>
      <w:lvlText w:val=""/>
      <w:lvlJc w:val="left"/>
      <w:pPr>
        <w:ind w:left="5040" w:hanging="360"/>
      </w:pPr>
      <w:rPr>
        <w:rFonts w:ascii="Symbol" w:hAnsi="Symbol" w:hint="default"/>
      </w:rPr>
    </w:lvl>
    <w:lvl w:ilvl="7" w:tplc="C22A4EB8" w:tentative="1">
      <w:start w:val="1"/>
      <w:numFmt w:val="bullet"/>
      <w:lvlText w:val="o"/>
      <w:lvlJc w:val="left"/>
      <w:pPr>
        <w:ind w:left="5760" w:hanging="360"/>
      </w:pPr>
      <w:rPr>
        <w:rFonts w:ascii="Courier New" w:hAnsi="Courier New" w:cs="Courier New" w:hint="default"/>
      </w:rPr>
    </w:lvl>
    <w:lvl w:ilvl="8" w:tplc="4698C95C" w:tentative="1">
      <w:start w:val="1"/>
      <w:numFmt w:val="bullet"/>
      <w:lvlText w:val=""/>
      <w:lvlJc w:val="left"/>
      <w:pPr>
        <w:ind w:left="6480" w:hanging="360"/>
      </w:pPr>
      <w:rPr>
        <w:rFonts w:ascii="Wingdings" w:hAnsi="Wingdings" w:hint="default"/>
      </w:rPr>
    </w:lvl>
  </w:abstractNum>
  <w:abstractNum w:abstractNumId="38" w15:restartNumberingAfterBreak="0">
    <w:nsid w:val="7E7522C2"/>
    <w:multiLevelType w:val="multilevel"/>
    <w:tmpl w:val="9CAA8CAE"/>
    <w:styleLink w:val="CurrentList1"/>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3173625">
    <w:abstractNumId w:val="1"/>
  </w:num>
  <w:num w:numId="2" w16cid:durableId="1587617606">
    <w:abstractNumId w:val="0"/>
  </w:num>
  <w:num w:numId="3" w16cid:durableId="1738744059">
    <w:abstractNumId w:val="1"/>
  </w:num>
  <w:num w:numId="4" w16cid:durableId="1847209085">
    <w:abstractNumId w:val="16"/>
  </w:num>
  <w:num w:numId="5" w16cid:durableId="1233589957">
    <w:abstractNumId w:val="29"/>
  </w:num>
  <w:num w:numId="6" w16cid:durableId="1300956338">
    <w:abstractNumId w:val="26"/>
  </w:num>
  <w:num w:numId="7" w16cid:durableId="411507533">
    <w:abstractNumId w:val="27"/>
  </w:num>
  <w:num w:numId="8" w16cid:durableId="827402584">
    <w:abstractNumId w:val="9"/>
  </w:num>
  <w:num w:numId="9" w16cid:durableId="2038313830">
    <w:abstractNumId w:val="38"/>
  </w:num>
  <w:num w:numId="10" w16cid:durableId="1737435528">
    <w:abstractNumId w:val="21"/>
  </w:num>
  <w:num w:numId="11" w16cid:durableId="127865514">
    <w:abstractNumId w:val="11"/>
  </w:num>
  <w:num w:numId="12" w16cid:durableId="2147045290">
    <w:abstractNumId w:val="10"/>
  </w:num>
  <w:num w:numId="13" w16cid:durableId="406457793">
    <w:abstractNumId w:val="35"/>
  </w:num>
  <w:num w:numId="14" w16cid:durableId="520052083">
    <w:abstractNumId w:val="30"/>
  </w:num>
  <w:num w:numId="15" w16cid:durableId="630402636">
    <w:abstractNumId w:val="8"/>
  </w:num>
  <w:num w:numId="16" w16cid:durableId="1565556708">
    <w:abstractNumId w:val="4"/>
  </w:num>
  <w:num w:numId="17" w16cid:durableId="180625571">
    <w:abstractNumId w:val="32"/>
  </w:num>
  <w:num w:numId="18" w16cid:durableId="1867253774">
    <w:abstractNumId w:val="5"/>
  </w:num>
  <w:num w:numId="19" w16cid:durableId="797336106">
    <w:abstractNumId w:val="7"/>
  </w:num>
  <w:num w:numId="20" w16cid:durableId="542981178">
    <w:abstractNumId w:val="18"/>
  </w:num>
  <w:num w:numId="21" w16cid:durableId="451174664">
    <w:abstractNumId w:val="12"/>
  </w:num>
  <w:num w:numId="22" w16cid:durableId="97718121">
    <w:abstractNumId w:val="9"/>
  </w:num>
  <w:num w:numId="23" w16cid:durableId="536048599">
    <w:abstractNumId w:val="19"/>
  </w:num>
  <w:num w:numId="24" w16cid:durableId="403066971">
    <w:abstractNumId w:val="9"/>
  </w:num>
  <w:num w:numId="25" w16cid:durableId="607469187">
    <w:abstractNumId w:val="37"/>
  </w:num>
  <w:num w:numId="26" w16cid:durableId="390465956">
    <w:abstractNumId w:val="34"/>
  </w:num>
  <w:num w:numId="27" w16cid:durableId="1312902687">
    <w:abstractNumId w:val="17"/>
  </w:num>
  <w:num w:numId="28" w16cid:durableId="2083023860">
    <w:abstractNumId w:val="28"/>
  </w:num>
  <w:num w:numId="29" w16cid:durableId="866606172">
    <w:abstractNumId w:val="9"/>
  </w:num>
  <w:num w:numId="30" w16cid:durableId="2005543234">
    <w:abstractNumId w:val="33"/>
  </w:num>
  <w:num w:numId="31" w16cid:durableId="1296712729">
    <w:abstractNumId w:val="23"/>
  </w:num>
  <w:num w:numId="32" w16cid:durableId="1911382916">
    <w:abstractNumId w:val="14"/>
  </w:num>
  <w:num w:numId="33" w16cid:durableId="483356907">
    <w:abstractNumId w:val="2"/>
  </w:num>
  <w:num w:numId="34" w16cid:durableId="2041395877">
    <w:abstractNumId w:val="6"/>
  </w:num>
  <w:num w:numId="35" w16cid:durableId="1215313313">
    <w:abstractNumId w:val="20"/>
  </w:num>
  <w:num w:numId="36" w16cid:durableId="1309822528">
    <w:abstractNumId w:val="31"/>
  </w:num>
  <w:num w:numId="37" w16cid:durableId="1817985375">
    <w:abstractNumId w:val="22"/>
  </w:num>
  <w:num w:numId="38" w16cid:durableId="710157420">
    <w:abstractNumId w:val="3"/>
  </w:num>
  <w:num w:numId="39" w16cid:durableId="527111424">
    <w:abstractNumId w:val="13"/>
  </w:num>
  <w:num w:numId="40" w16cid:durableId="1506900091">
    <w:abstractNumId w:val="9"/>
  </w:num>
  <w:num w:numId="41" w16cid:durableId="336273038">
    <w:abstractNumId w:val="9"/>
  </w:num>
  <w:num w:numId="42" w16cid:durableId="49768469">
    <w:abstractNumId w:val="9"/>
  </w:num>
  <w:num w:numId="43" w16cid:durableId="691688234">
    <w:abstractNumId w:val="9"/>
  </w:num>
  <w:num w:numId="44" w16cid:durableId="125708849">
    <w:abstractNumId w:val="15"/>
  </w:num>
  <w:num w:numId="45" w16cid:durableId="265430248">
    <w:abstractNumId w:val="36"/>
  </w:num>
  <w:num w:numId="46" w16cid:durableId="1848062016">
    <w:abstractNumId w:val="24"/>
  </w:num>
  <w:num w:numId="47" w16cid:durableId="27899281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autoFormatOverrid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11E86"/>
    <w:rsid w:val="00022416"/>
    <w:rsid w:val="0003020A"/>
    <w:rsid w:val="00034DC0"/>
    <w:rsid w:val="00040AD7"/>
    <w:rsid w:val="0004738B"/>
    <w:rsid w:val="00054D7E"/>
    <w:rsid w:val="00055A5F"/>
    <w:rsid w:val="00066211"/>
    <w:rsid w:val="00067B5A"/>
    <w:rsid w:val="00083A22"/>
    <w:rsid w:val="000A69DF"/>
    <w:rsid w:val="000B34C3"/>
    <w:rsid w:val="000B3D30"/>
    <w:rsid w:val="000B6AD8"/>
    <w:rsid w:val="000D3540"/>
    <w:rsid w:val="00100A82"/>
    <w:rsid w:val="00103408"/>
    <w:rsid w:val="00104815"/>
    <w:rsid w:val="001051A6"/>
    <w:rsid w:val="00113D9D"/>
    <w:rsid w:val="00117CEB"/>
    <w:rsid w:val="00120009"/>
    <w:rsid w:val="00142ADF"/>
    <w:rsid w:val="001553D6"/>
    <w:rsid w:val="00176AAC"/>
    <w:rsid w:val="00190CF2"/>
    <w:rsid w:val="001A3780"/>
    <w:rsid w:val="001A4D61"/>
    <w:rsid w:val="001A5B3C"/>
    <w:rsid w:val="001C31C5"/>
    <w:rsid w:val="001D00D0"/>
    <w:rsid w:val="001D1E3D"/>
    <w:rsid w:val="001D798A"/>
    <w:rsid w:val="001E18A2"/>
    <w:rsid w:val="001E25CB"/>
    <w:rsid w:val="001E6561"/>
    <w:rsid w:val="001E7EF6"/>
    <w:rsid w:val="001F41BA"/>
    <w:rsid w:val="001F6479"/>
    <w:rsid w:val="001F7DF0"/>
    <w:rsid w:val="002020DB"/>
    <w:rsid w:val="0020558C"/>
    <w:rsid w:val="00214C6F"/>
    <w:rsid w:val="002205FA"/>
    <w:rsid w:val="00220AC5"/>
    <w:rsid w:val="00224DE5"/>
    <w:rsid w:val="00237A4E"/>
    <w:rsid w:val="00237CC2"/>
    <w:rsid w:val="00255B2C"/>
    <w:rsid w:val="00265836"/>
    <w:rsid w:val="00270EE6"/>
    <w:rsid w:val="0027128E"/>
    <w:rsid w:val="00273A55"/>
    <w:rsid w:val="00292527"/>
    <w:rsid w:val="00293A65"/>
    <w:rsid w:val="002948D0"/>
    <w:rsid w:val="00297B52"/>
    <w:rsid w:val="002A55FB"/>
    <w:rsid w:val="002B180A"/>
    <w:rsid w:val="002B29E2"/>
    <w:rsid w:val="002C0A88"/>
    <w:rsid w:val="002C127D"/>
    <w:rsid w:val="002C6206"/>
    <w:rsid w:val="002D119C"/>
    <w:rsid w:val="002D3D3E"/>
    <w:rsid w:val="002D46CC"/>
    <w:rsid w:val="002D7955"/>
    <w:rsid w:val="002E44E7"/>
    <w:rsid w:val="002F2495"/>
    <w:rsid w:val="002F75B4"/>
    <w:rsid w:val="0030783B"/>
    <w:rsid w:val="00316EB3"/>
    <w:rsid w:val="00321914"/>
    <w:rsid w:val="00327A32"/>
    <w:rsid w:val="00332C2F"/>
    <w:rsid w:val="00335B04"/>
    <w:rsid w:val="00340030"/>
    <w:rsid w:val="00345CE8"/>
    <w:rsid w:val="00362870"/>
    <w:rsid w:val="00364B1C"/>
    <w:rsid w:val="00382B0A"/>
    <w:rsid w:val="003B53CB"/>
    <w:rsid w:val="003B78BD"/>
    <w:rsid w:val="003C5731"/>
    <w:rsid w:val="003C7D97"/>
    <w:rsid w:val="003D679C"/>
    <w:rsid w:val="003D745C"/>
    <w:rsid w:val="003D7510"/>
    <w:rsid w:val="003E4252"/>
    <w:rsid w:val="003F3AAF"/>
    <w:rsid w:val="004009F9"/>
    <w:rsid w:val="00406638"/>
    <w:rsid w:val="004108F7"/>
    <w:rsid w:val="0042129E"/>
    <w:rsid w:val="00425B34"/>
    <w:rsid w:val="0042766D"/>
    <w:rsid w:val="00427ABA"/>
    <w:rsid w:val="00431BF4"/>
    <w:rsid w:val="004361C0"/>
    <w:rsid w:val="00443184"/>
    <w:rsid w:val="00454ABE"/>
    <w:rsid w:val="00465E0A"/>
    <w:rsid w:val="00471948"/>
    <w:rsid w:val="004754AF"/>
    <w:rsid w:val="00475AF3"/>
    <w:rsid w:val="00480EAF"/>
    <w:rsid w:val="0049182C"/>
    <w:rsid w:val="00491D27"/>
    <w:rsid w:val="004C4162"/>
    <w:rsid w:val="004E4202"/>
    <w:rsid w:val="004E674E"/>
    <w:rsid w:val="004F130E"/>
    <w:rsid w:val="004F4B81"/>
    <w:rsid w:val="004F737D"/>
    <w:rsid w:val="00500FD6"/>
    <w:rsid w:val="0050444E"/>
    <w:rsid w:val="00506966"/>
    <w:rsid w:val="0051291D"/>
    <w:rsid w:val="005140B2"/>
    <w:rsid w:val="00532994"/>
    <w:rsid w:val="00534482"/>
    <w:rsid w:val="0053654A"/>
    <w:rsid w:val="005423DF"/>
    <w:rsid w:val="00550FD2"/>
    <w:rsid w:val="00551B65"/>
    <w:rsid w:val="00570072"/>
    <w:rsid w:val="0058207E"/>
    <w:rsid w:val="00583138"/>
    <w:rsid w:val="00584A59"/>
    <w:rsid w:val="0058531C"/>
    <w:rsid w:val="0058575A"/>
    <w:rsid w:val="00587212"/>
    <w:rsid w:val="0059425A"/>
    <w:rsid w:val="00596687"/>
    <w:rsid w:val="005A2429"/>
    <w:rsid w:val="005B091D"/>
    <w:rsid w:val="005C0260"/>
    <w:rsid w:val="005C6288"/>
    <w:rsid w:val="005D2E90"/>
    <w:rsid w:val="005E00E9"/>
    <w:rsid w:val="005E0D55"/>
    <w:rsid w:val="005F266F"/>
    <w:rsid w:val="005F4476"/>
    <w:rsid w:val="005F6369"/>
    <w:rsid w:val="006047DB"/>
    <w:rsid w:val="00605DF7"/>
    <w:rsid w:val="0060674E"/>
    <w:rsid w:val="0060703C"/>
    <w:rsid w:val="006101F3"/>
    <w:rsid w:val="00614B3C"/>
    <w:rsid w:val="0062765B"/>
    <w:rsid w:val="006313C7"/>
    <w:rsid w:val="00631BF8"/>
    <w:rsid w:val="00651521"/>
    <w:rsid w:val="00665BD6"/>
    <w:rsid w:val="00673249"/>
    <w:rsid w:val="00673CB2"/>
    <w:rsid w:val="00675FDA"/>
    <w:rsid w:val="00686957"/>
    <w:rsid w:val="006902E5"/>
    <w:rsid w:val="00690593"/>
    <w:rsid w:val="0069230E"/>
    <w:rsid w:val="00696052"/>
    <w:rsid w:val="006979A1"/>
    <w:rsid w:val="00697B81"/>
    <w:rsid w:val="006A4184"/>
    <w:rsid w:val="006A6474"/>
    <w:rsid w:val="006B0208"/>
    <w:rsid w:val="006B7B3E"/>
    <w:rsid w:val="006E1786"/>
    <w:rsid w:val="006E1C1C"/>
    <w:rsid w:val="00711BCE"/>
    <w:rsid w:val="00725D40"/>
    <w:rsid w:val="00742149"/>
    <w:rsid w:val="0075083A"/>
    <w:rsid w:val="00773B1C"/>
    <w:rsid w:val="007806CB"/>
    <w:rsid w:val="0079546A"/>
    <w:rsid w:val="007A506D"/>
    <w:rsid w:val="007B5840"/>
    <w:rsid w:val="007D46E7"/>
    <w:rsid w:val="007D57AB"/>
    <w:rsid w:val="007D7152"/>
    <w:rsid w:val="007D774B"/>
    <w:rsid w:val="007D7C76"/>
    <w:rsid w:val="007E1EB6"/>
    <w:rsid w:val="007E69F9"/>
    <w:rsid w:val="00802176"/>
    <w:rsid w:val="008037CA"/>
    <w:rsid w:val="00804724"/>
    <w:rsid w:val="00804732"/>
    <w:rsid w:val="00814EBE"/>
    <w:rsid w:val="008163DD"/>
    <w:rsid w:val="00830801"/>
    <w:rsid w:val="00843783"/>
    <w:rsid w:val="00854A5E"/>
    <w:rsid w:val="00857A71"/>
    <w:rsid w:val="00861E23"/>
    <w:rsid w:val="00864985"/>
    <w:rsid w:val="00865087"/>
    <w:rsid w:val="00865CC7"/>
    <w:rsid w:val="00875411"/>
    <w:rsid w:val="00883B4E"/>
    <w:rsid w:val="00883BD9"/>
    <w:rsid w:val="00884027"/>
    <w:rsid w:val="00885909"/>
    <w:rsid w:val="0089100B"/>
    <w:rsid w:val="008971C9"/>
    <w:rsid w:val="00897AED"/>
    <w:rsid w:val="008A10C1"/>
    <w:rsid w:val="008B1E44"/>
    <w:rsid w:val="008C3EFB"/>
    <w:rsid w:val="008F0CAA"/>
    <w:rsid w:val="008F1E03"/>
    <w:rsid w:val="00903ED8"/>
    <w:rsid w:val="00904F35"/>
    <w:rsid w:val="00914FD4"/>
    <w:rsid w:val="00915F39"/>
    <w:rsid w:val="00924D04"/>
    <w:rsid w:val="00931C17"/>
    <w:rsid w:val="00933603"/>
    <w:rsid w:val="00936533"/>
    <w:rsid w:val="0093765F"/>
    <w:rsid w:val="009426AB"/>
    <w:rsid w:val="00944528"/>
    <w:rsid w:val="00944FD1"/>
    <w:rsid w:val="00946950"/>
    <w:rsid w:val="009506FC"/>
    <w:rsid w:val="00953FDC"/>
    <w:rsid w:val="0095525B"/>
    <w:rsid w:val="0095743E"/>
    <w:rsid w:val="009712CC"/>
    <w:rsid w:val="00972893"/>
    <w:rsid w:val="00982B27"/>
    <w:rsid w:val="009A40B5"/>
    <w:rsid w:val="009A76C8"/>
    <w:rsid w:val="009C10CA"/>
    <w:rsid w:val="009E2096"/>
    <w:rsid w:val="009E3C3D"/>
    <w:rsid w:val="009E6694"/>
    <w:rsid w:val="009F1059"/>
    <w:rsid w:val="009F3234"/>
    <w:rsid w:val="009F5922"/>
    <w:rsid w:val="009F6FAB"/>
    <w:rsid w:val="00A036E8"/>
    <w:rsid w:val="00A320B9"/>
    <w:rsid w:val="00A35DC7"/>
    <w:rsid w:val="00A37C30"/>
    <w:rsid w:val="00A41C45"/>
    <w:rsid w:val="00A42436"/>
    <w:rsid w:val="00A42ABD"/>
    <w:rsid w:val="00A42EAB"/>
    <w:rsid w:val="00A45C0F"/>
    <w:rsid w:val="00A505AB"/>
    <w:rsid w:val="00A52CE5"/>
    <w:rsid w:val="00A53324"/>
    <w:rsid w:val="00A54E75"/>
    <w:rsid w:val="00A55F58"/>
    <w:rsid w:val="00A561CE"/>
    <w:rsid w:val="00A57D22"/>
    <w:rsid w:val="00A67574"/>
    <w:rsid w:val="00A705BE"/>
    <w:rsid w:val="00A70765"/>
    <w:rsid w:val="00A82F4D"/>
    <w:rsid w:val="00AB1FFD"/>
    <w:rsid w:val="00AB40EE"/>
    <w:rsid w:val="00AB5674"/>
    <w:rsid w:val="00AC2C3E"/>
    <w:rsid w:val="00AC4388"/>
    <w:rsid w:val="00AC7596"/>
    <w:rsid w:val="00AD5919"/>
    <w:rsid w:val="00AD735E"/>
    <w:rsid w:val="00AD7EDF"/>
    <w:rsid w:val="00B143D2"/>
    <w:rsid w:val="00B14928"/>
    <w:rsid w:val="00B26C01"/>
    <w:rsid w:val="00B30353"/>
    <w:rsid w:val="00B35B32"/>
    <w:rsid w:val="00B36781"/>
    <w:rsid w:val="00B62571"/>
    <w:rsid w:val="00B71E37"/>
    <w:rsid w:val="00B72EC8"/>
    <w:rsid w:val="00B76D1E"/>
    <w:rsid w:val="00B91663"/>
    <w:rsid w:val="00B91E05"/>
    <w:rsid w:val="00BA34D3"/>
    <w:rsid w:val="00BB171C"/>
    <w:rsid w:val="00BB6AD4"/>
    <w:rsid w:val="00BC2F7F"/>
    <w:rsid w:val="00BD4B07"/>
    <w:rsid w:val="00BF1EF1"/>
    <w:rsid w:val="00BF7452"/>
    <w:rsid w:val="00C0188F"/>
    <w:rsid w:val="00C04578"/>
    <w:rsid w:val="00C05DB2"/>
    <w:rsid w:val="00C06C34"/>
    <w:rsid w:val="00C159D8"/>
    <w:rsid w:val="00C27615"/>
    <w:rsid w:val="00C3000F"/>
    <w:rsid w:val="00C6174B"/>
    <w:rsid w:val="00C62CA1"/>
    <w:rsid w:val="00C70272"/>
    <w:rsid w:val="00C77E23"/>
    <w:rsid w:val="00C81413"/>
    <w:rsid w:val="00C9217E"/>
    <w:rsid w:val="00CA0D06"/>
    <w:rsid w:val="00CA6958"/>
    <w:rsid w:val="00CB4F57"/>
    <w:rsid w:val="00CB674C"/>
    <w:rsid w:val="00CC0661"/>
    <w:rsid w:val="00CC6F98"/>
    <w:rsid w:val="00CC71E5"/>
    <w:rsid w:val="00CC7A79"/>
    <w:rsid w:val="00CD2AD8"/>
    <w:rsid w:val="00CD6BCB"/>
    <w:rsid w:val="00CF34C9"/>
    <w:rsid w:val="00CF67E6"/>
    <w:rsid w:val="00D03A4D"/>
    <w:rsid w:val="00D23298"/>
    <w:rsid w:val="00D33705"/>
    <w:rsid w:val="00D44C2A"/>
    <w:rsid w:val="00D56636"/>
    <w:rsid w:val="00D61BC2"/>
    <w:rsid w:val="00D713A4"/>
    <w:rsid w:val="00D76B34"/>
    <w:rsid w:val="00D76E54"/>
    <w:rsid w:val="00D84C67"/>
    <w:rsid w:val="00D85BC2"/>
    <w:rsid w:val="00D93690"/>
    <w:rsid w:val="00DA5322"/>
    <w:rsid w:val="00DB5102"/>
    <w:rsid w:val="00DB66C3"/>
    <w:rsid w:val="00DB7FBC"/>
    <w:rsid w:val="00DC3597"/>
    <w:rsid w:val="00DC4992"/>
    <w:rsid w:val="00DD10FA"/>
    <w:rsid w:val="00DD62FA"/>
    <w:rsid w:val="00DE19FE"/>
    <w:rsid w:val="00DE3A6D"/>
    <w:rsid w:val="00DF0275"/>
    <w:rsid w:val="00DF3138"/>
    <w:rsid w:val="00DF3261"/>
    <w:rsid w:val="00E03BC0"/>
    <w:rsid w:val="00E04770"/>
    <w:rsid w:val="00E11B08"/>
    <w:rsid w:val="00E1387B"/>
    <w:rsid w:val="00E14C16"/>
    <w:rsid w:val="00E26549"/>
    <w:rsid w:val="00E32AAD"/>
    <w:rsid w:val="00E33410"/>
    <w:rsid w:val="00E410DB"/>
    <w:rsid w:val="00E42B8F"/>
    <w:rsid w:val="00E43F5B"/>
    <w:rsid w:val="00E46500"/>
    <w:rsid w:val="00E46F33"/>
    <w:rsid w:val="00E669D1"/>
    <w:rsid w:val="00E9056C"/>
    <w:rsid w:val="00E916FE"/>
    <w:rsid w:val="00E92130"/>
    <w:rsid w:val="00E95B04"/>
    <w:rsid w:val="00EA037C"/>
    <w:rsid w:val="00ED0BA0"/>
    <w:rsid w:val="00ED1987"/>
    <w:rsid w:val="00ED1AAF"/>
    <w:rsid w:val="00ED2D9D"/>
    <w:rsid w:val="00EE3D98"/>
    <w:rsid w:val="00F03548"/>
    <w:rsid w:val="00F16A11"/>
    <w:rsid w:val="00F220D9"/>
    <w:rsid w:val="00F22B91"/>
    <w:rsid w:val="00F22C35"/>
    <w:rsid w:val="00F23BE1"/>
    <w:rsid w:val="00F27225"/>
    <w:rsid w:val="00F300A0"/>
    <w:rsid w:val="00F33FBC"/>
    <w:rsid w:val="00F51C86"/>
    <w:rsid w:val="00F51F7F"/>
    <w:rsid w:val="00F6099C"/>
    <w:rsid w:val="00F6323C"/>
    <w:rsid w:val="00F6527C"/>
    <w:rsid w:val="00F65770"/>
    <w:rsid w:val="00F76DD4"/>
    <w:rsid w:val="00F90DC5"/>
    <w:rsid w:val="00F9771B"/>
    <w:rsid w:val="00FA3001"/>
    <w:rsid w:val="00FA60A0"/>
    <w:rsid w:val="00FA7366"/>
    <w:rsid w:val="00FB2B33"/>
    <w:rsid w:val="00FB717E"/>
    <w:rsid w:val="00FC113B"/>
    <w:rsid w:val="00FC716F"/>
    <w:rsid w:val="00FE61DF"/>
    <w:rsid w:val="00FE742E"/>
    <w:rsid w:val="00FF38D7"/>
    <w:rsid w:val="00FF546D"/>
    <w:rsid w:val="00FF5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7EF3"/>
  <w15:docId w15:val="{DD7DCE11-813D-44F9-B37E-5EAA596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locked="0"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8"/>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8"/>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8"/>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8"/>
      </w:numPr>
      <w:spacing w:after="40"/>
      <w:outlineLvl w:val="3"/>
    </w:pPr>
    <w:rPr>
      <w:b/>
    </w:rPr>
  </w:style>
  <w:style w:type="paragraph" w:styleId="Heading5">
    <w:name w:val="heading 5"/>
    <w:basedOn w:val="BodyText"/>
    <w:next w:val="Normal"/>
    <w:link w:val="Heading5Char"/>
    <w:uiPriority w:val="9"/>
    <w:unhideWhenUsed/>
    <w:rsid w:val="004009F9"/>
    <w:pPr>
      <w:numPr>
        <w:ilvl w:val="4"/>
        <w:numId w:val="8"/>
      </w:numPr>
      <w:spacing w:after="40"/>
      <w:outlineLvl w:val="4"/>
    </w:pPr>
    <w:rPr>
      <w:b/>
    </w:rPr>
  </w:style>
  <w:style w:type="paragraph" w:styleId="Heading6">
    <w:name w:val="heading 6"/>
    <w:basedOn w:val="Normal"/>
    <w:next w:val="Normal"/>
    <w:link w:val="Heading6Char"/>
    <w:uiPriority w:val="9"/>
    <w:unhideWhenUsed/>
    <w:qFormat/>
    <w:rsid w:val="009712CC"/>
    <w:pPr>
      <w:numPr>
        <w:ilvl w:val="5"/>
        <w:numId w:val="8"/>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8"/>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8"/>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8"/>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D10FA"/>
    <w:rPr>
      <w:rFonts w:cs="Arial"/>
      <w:bCs/>
      <w:iCs/>
      <w:sz w:val="32"/>
      <w:szCs w:val="32"/>
      <w:lang w:eastAsia="en-US"/>
    </w:rPr>
  </w:style>
  <w:style w:type="table" w:customStyle="1" w:styleId="Tablestyle-header">
    <w:name w:val="Table style - header"/>
    <w:basedOn w:val="TableNormal"/>
    <w:uiPriority w:val="99"/>
    <w:rsid w:val="00944FD1"/>
    <w:tblPr/>
  </w:style>
  <w:style w:type="character" w:customStyle="1" w:styleId="Heading1Char">
    <w:name w:val="Heading 1 Char"/>
    <w:link w:val="Heading1"/>
    <w:rsid w:val="00321914"/>
    <w:rPr>
      <w:rFonts w:cs="Arial"/>
      <w:b/>
      <w:noProof/>
      <w:kern w:val="32"/>
      <w:sz w:val="32"/>
      <w:szCs w:val="32"/>
      <w:lang w:eastAsia="en-US"/>
    </w:rPr>
  </w:style>
  <w:style w:type="character" w:customStyle="1" w:styleId="Heading3Char">
    <w:name w:val="Heading 3 Char"/>
    <w:link w:val="Heading3"/>
    <w:rsid w:val="00DD10FA"/>
    <w:rPr>
      <w:rFonts w:cs="Arial"/>
      <w:color w:val="000000" w:themeColor="text1"/>
      <w:sz w:val="24"/>
      <w:szCs w:val="24"/>
      <w:lang w:eastAsia="en-US"/>
    </w:rPr>
  </w:style>
  <w:style w:type="paragraph" w:customStyle="1" w:styleId="Contactdetails">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customStyle="1" w:styleId="BodyTextChar">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customStyle="1" w:styleId="FooterChar">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customStyle="1" w:styleId="HeaderChar">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3"/>
      </w:numPr>
      <w:spacing w:after="120"/>
      <w:contextualSpacing/>
    </w:pPr>
  </w:style>
  <w:style w:type="paragraph" w:styleId="ListBullet2">
    <w:name w:val="List Bullet 2"/>
    <w:basedOn w:val="ListBullet"/>
    <w:rsid w:val="00B76D1E"/>
    <w:pPr>
      <w:numPr>
        <w:numId w:val="4"/>
      </w:numPr>
    </w:pPr>
    <w:rPr>
      <w:sz w:val="22"/>
      <w:szCs w:val="22"/>
    </w:rPr>
  </w:style>
  <w:style w:type="paragraph" w:styleId="ListNumber">
    <w:name w:val="List Number"/>
    <w:basedOn w:val="Normal"/>
    <w:rsid w:val="00B76D1E"/>
    <w:pPr>
      <w:numPr>
        <w:numId w:val="2"/>
      </w:numPr>
      <w:spacing w:after="120"/>
      <w:contextualSpacing/>
    </w:pPr>
    <w:rPr>
      <w:color w:val="000000" w:themeColor="text1"/>
      <w:sz w:val="22"/>
      <w:szCs w:val="22"/>
    </w:rPr>
  </w:style>
  <w:style w:type="paragraph" w:customStyle="1" w:styleId="Contactheader">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customStyle="1" w:styleId="Heading4Char">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customStyle="1" w:styleId="Tableheader">
    <w:name w:val="Table header"/>
    <w:qFormat/>
    <w:rsid w:val="00F03548"/>
    <w:pPr>
      <w:ind w:left="142"/>
    </w:pPr>
    <w:rPr>
      <w:rFonts w:cs="Arial"/>
      <w:b/>
      <w:bCs/>
      <w:color w:val="720F66"/>
      <w:sz w:val="24"/>
      <w:szCs w:val="24"/>
      <w:lang w:val="en-US"/>
    </w:rPr>
  </w:style>
  <w:style w:type="paragraph" w:customStyle="1" w:styleId="Tabletext">
    <w:name w:val="Table text"/>
    <w:qFormat/>
    <w:rsid w:val="00B76D1E"/>
    <w:pPr>
      <w:spacing w:before="40" w:after="40"/>
      <w:ind w:left="142"/>
    </w:pPr>
    <w:rPr>
      <w:rFonts w:cs="Arial"/>
      <w:sz w:val="22"/>
      <w:szCs w:val="22"/>
      <w:lang w:val="en-US"/>
    </w:rPr>
  </w:style>
  <w:style w:type="paragraph" w:customStyle="1" w:styleId="TableFigure">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E9056C"/>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3E4252"/>
    <w:pPr>
      <w:tabs>
        <w:tab w:val="left" w:pos="1843"/>
        <w:tab w:val="right" w:pos="9639"/>
        <w:tab w:val="right" w:leader="dot" w:pos="14601"/>
      </w:tabs>
      <w:spacing w:after="40" w:line="240" w:lineRule="auto"/>
      <w:ind w:left="1843" w:hanging="709"/>
    </w:pPr>
    <w:rPr>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locked/>
    <w:rsid w:val="00A320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B76D1E"/>
    <w:pPr>
      <w:numPr>
        <w:numId w:val="5"/>
      </w:numPr>
      <w:spacing w:before="40" w:after="40"/>
    </w:pPr>
    <w:rPr>
      <w:rFonts w:cs="Arial"/>
      <w:sz w:val="22"/>
      <w:szCs w:val="22"/>
      <w:lang w:val="en-US"/>
    </w:rPr>
  </w:style>
  <w:style w:type="paragraph" w:customStyle="1" w:styleId="Coverpagebranchname">
    <w:name w:val="Cover page: branch name"/>
    <w:qFormat/>
    <w:rsid w:val="001D798A"/>
    <w:pPr>
      <w:spacing w:after="200"/>
    </w:pPr>
    <w:rPr>
      <w:rFonts w:cs="Arial"/>
      <w:bCs/>
      <w:color w:val="FFFFFF"/>
      <w:kern w:val="32"/>
      <w:sz w:val="28"/>
      <w:szCs w:val="28"/>
      <w:lang w:val="en-US"/>
    </w:rPr>
  </w:style>
  <w:style w:type="paragraph" w:customStyle="1" w:styleId="Coverpagetitle">
    <w:name w:val="Cover page: title"/>
    <w:qFormat/>
    <w:rsid w:val="001F6479"/>
    <w:pPr>
      <w:spacing w:after="300"/>
    </w:pPr>
    <w:rPr>
      <w:rFonts w:ascii="Arial Black" w:hAnsi="Arial Black" w:cs="Arial"/>
      <w:bCs/>
      <w:kern w:val="32"/>
      <w:sz w:val="50"/>
      <w:szCs w:val="50"/>
      <w:lang w:val="en-US"/>
    </w:rPr>
  </w:style>
  <w:style w:type="paragraph" w:customStyle="1" w:styleId="Coverpagesecondarytitle">
    <w:name w:val="Cover page: secondary title"/>
    <w:qFormat/>
    <w:rsid w:val="001F6479"/>
    <w:pPr>
      <w:spacing w:after="120"/>
    </w:pPr>
    <w:rPr>
      <w:rFonts w:cs="Arial"/>
      <w:sz w:val="28"/>
      <w:szCs w:val="28"/>
    </w:rPr>
  </w:style>
  <w:style w:type="numbering" w:customStyle="1" w:styleId="Headings">
    <w:name w:val="Headings"/>
    <w:uiPriority w:val="99"/>
    <w:rsid w:val="00AC7596"/>
    <w:pPr>
      <w:numPr>
        <w:numId w:val="6"/>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customStyle="1" w:styleId="EndnoteTextChar">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customStyle="1" w:styleId="Heading5Char">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sz="4" w:space="1" w:color="8F005D"/>
        <w:bottom w:val="single" w:sz="4" w:space="1" w:color="8F005D"/>
      </w:pBdr>
      <w:spacing w:before="300" w:after="300"/>
      <w:ind w:right="126"/>
    </w:pPr>
    <w:rPr>
      <w:b/>
      <w:bCs/>
      <w:iCs/>
      <w:color w:val="720F66"/>
      <w:sz w:val="24"/>
      <w:szCs w:val="24"/>
    </w:rPr>
  </w:style>
  <w:style w:type="character" w:customStyle="1" w:styleId="Heading6Char">
    <w:name w:val="Heading 6 Char"/>
    <w:link w:val="Heading6"/>
    <w:uiPriority w:val="9"/>
    <w:rsid w:val="009712CC"/>
    <w:rPr>
      <w:bCs/>
      <w:sz w:val="21"/>
      <w:szCs w:val="22"/>
      <w:lang w:val="en-US"/>
    </w:rPr>
  </w:style>
  <w:style w:type="character" w:customStyle="1" w:styleId="Heading7Char">
    <w:name w:val="Heading 7 Char"/>
    <w:link w:val="Heading7"/>
    <w:uiPriority w:val="9"/>
    <w:rsid w:val="00E32AAD"/>
    <w:rPr>
      <w:rFonts w:cs="Arial"/>
      <w:i/>
      <w:color w:val="000000" w:themeColor="text1"/>
      <w:sz w:val="21"/>
      <w:szCs w:val="21"/>
      <w:lang w:val="en-US"/>
    </w:rPr>
  </w:style>
  <w:style w:type="character" w:customStyle="1" w:styleId="Heading8Char">
    <w:name w:val="Heading 8 Char"/>
    <w:link w:val="Heading8"/>
    <w:uiPriority w:val="9"/>
    <w:semiHidden/>
    <w:rsid w:val="008A10C1"/>
    <w:rPr>
      <w:rFonts w:ascii="Calibri" w:hAnsi="Calibri"/>
      <w:i/>
      <w:iCs/>
      <w:sz w:val="24"/>
      <w:szCs w:val="24"/>
      <w:lang w:val="en-US"/>
    </w:rPr>
  </w:style>
  <w:style w:type="character" w:customStyle="1" w:styleId="Heading9Char">
    <w:name w:val="Heading 9 Char"/>
    <w:link w:val="Heading9"/>
    <w:uiPriority w:val="9"/>
    <w:semiHidden/>
    <w:rsid w:val="008A10C1"/>
    <w:rPr>
      <w:rFonts w:ascii="Cambria" w:hAnsi="Cambria"/>
      <w:sz w:val="22"/>
      <w:szCs w:val="22"/>
      <w:lang w:val="en-US"/>
    </w:rPr>
  </w:style>
  <w:style w:type="character" w:customStyle="1" w:styleId="BalloonTextChar">
    <w:name w:val="Balloon Text Char"/>
    <w:link w:val="BalloonText"/>
    <w:uiPriority w:val="99"/>
    <w:semiHidden/>
    <w:rsid w:val="0095525B"/>
    <w:rPr>
      <w:rFonts w:ascii="Tahoma" w:hAnsi="Tahoma" w:cs="Tahoma"/>
      <w:sz w:val="16"/>
      <w:szCs w:val="16"/>
      <w:lang w:val="en-US"/>
    </w:rPr>
  </w:style>
  <w:style w:type="paragraph" w:customStyle="1" w:styleId="bullet">
    <w:name w:val="bullet"/>
    <w:basedOn w:val="ListBullet"/>
    <w:qFormat/>
    <w:rsid w:val="00C06C34"/>
  </w:style>
  <w:style w:type="paragraph" w:customStyle="1" w:styleId="secondarybullet">
    <w:name w:val="secondary bullet"/>
    <w:basedOn w:val="Normal"/>
    <w:qFormat/>
    <w:rsid w:val="00C06C34"/>
    <w:pPr>
      <w:numPr>
        <w:ilvl w:val="3"/>
        <w:numId w:val="7"/>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customStyle="1" w:styleId="CurrentList1">
    <w:name w:val="Current List1"/>
    <w:uiPriority w:val="99"/>
    <w:rsid w:val="00B76D1E"/>
    <w:pPr>
      <w:numPr>
        <w:numId w:val="9"/>
      </w:numPr>
    </w:pPr>
  </w:style>
  <w:style w:type="paragraph" w:styleId="ListParagraph">
    <w:name w:val="List Paragraph"/>
    <w:aliases w:val="Bullet point,Bulleted Para,Bulletr List Paragraph,FooterText,List Paragraph11,List Paragraph2,List Paragraph21,Listeafsnit1,NFP GP Bulleted List,Paragraphe de liste1,Parágrafo da Lista1,Recommendation,bullet point list,numbered,列出段落,列出段落1"/>
    <w:basedOn w:val="Normal"/>
    <w:link w:val="ListParagraphChar"/>
    <w:uiPriority w:val="34"/>
    <w:qFormat/>
    <w:rsid w:val="009F6FAB"/>
    <w:pPr>
      <w:spacing w:after="160" w:line="259" w:lineRule="auto"/>
      <w:ind w:left="720"/>
      <w:contextualSpacing/>
    </w:pPr>
    <w:rPr>
      <w:rFonts w:asciiTheme="minorHAnsi" w:eastAsiaTheme="minorHAnsi" w:hAnsiTheme="minorHAnsi" w:cstheme="minorBidi"/>
      <w:sz w:val="22"/>
      <w:szCs w:val="22"/>
      <w:lang w:val="en-AU" w:eastAsia="en-US"/>
    </w:rPr>
  </w:style>
  <w:style w:type="character" w:customStyle="1" w:styleId="ListParagraphChar">
    <w:name w:val="List Paragraph Char"/>
    <w:aliases w:val="Bullet point Char,Bulleted Para Char,Bulletr List Paragraph Char,FooterText Char,List Paragraph11 Char,List Paragraph2 Char,List Paragraph21 Char,Listeafsnit1 Char,NFP GP Bulleted List Char,Paragraphe de liste1 Char,numbered Char"/>
    <w:basedOn w:val="DefaultParagraphFont"/>
    <w:link w:val="ListParagraph"/>
    <w:uiPriority w:val="34"/>
    <w:locked/>
    <w:rsid w:val="009F6FA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locked/>
    <w:rsid w:val="009F6FAB"/>
    <w:rPr>
      <w:sz w:val="16"/>
      <w:szCs w:val="16"/>
    </w:rPr>
  </w:style>
  <w:style w:type="paragraph" w:styleId="CommentText">
    <w:name w:val="annotation text"/>
    <w:basedOn w:val="Normal"/>
    <w:link w:val="CommentTextChar"/>
    <w:uiPriority w:val="99"/>
    <w:unhideWhenUsed/>
    <w:locked/>
    <w:rsid w:val="009F6FAB"/>
    <w:pPr>
      <w:spacing w:line="240" w:lineRule="auto"/>
    </w:pPr>
    <w:rPr>
      <w:rFonts w:ascii="Calibri" w:eastAsia="Calibri" w:hAnsi="Calibri" w:cs="Times New Roman"/>
      <w:sz w:val="20"/>
      <w:szCs w:val="20"/>
      <w:lang w:val="en-AU" w:eastAsia="en-US"/>
    </w:rPr>
  </w:style>
  <w:style w:type="character" w:customStyle="1" w:styleId="CommentTextChar">
    <w:name w:val="Comment Text Char"/>
    <w:basedOn w:val="DefaultParagraphFont"/>
    <w:link w:val="CommentText"/>
    <w:uiPriority w:val="99"/>
    <w:rsid w:val="009F6FAB"/>
    <w:rPr>
      <w:rFonts w:ascii="Calibri" w:eastAsia="Calibri" w:hAnsi="Calibri"/>
      <w:lang w:eastAsia="en-US"/>
    </w:rPr>
  </w:style>
  <w:style w:type="paragraph" w:styleId="Revision">
    <w:name w:val="Revision"/>
    <w:hidden/>
    <w:uiPriority w:val="99"/>
    <w:semiHidden/>
    <w:rsid w:val="00C27615"/>
    <w:rPr>
      <w:rFonts w:cs="Arial"/>
      <w:sz w:val="21"/>
      <w:szCs w:val="21"/>
      <w:lang w:val="en-US"/>
    </w:rPr>
  </w:style>
  <w:style w:type="paragraph" w:styleId="CommentSubject">
    <w:name w:val="annotation subject"/>
    <w:basedOn w:val="CommentText"/>
    <w:next w:val="CommentText"/>
    <w:link w:val="CommentSubjectChar"/>
    <w:uiPriority w:val="99"/>
    <w:semiHidden/>
    <w:unhideWhenUsed/>
    <w:locked/>
    <w:rsid w:val="00E33410"/>
    <w:rPr>
      <w:rFonts w:ascii="Arial" w:eastAsia="Times New Roman" w:hAnsi="Arial" w:cs="Arial"/>
      <w:b/>
      <w:bCs/>
      <w:lang w:val="en-US" w:eastAsia="en-AU"/>
    </w:rPr>
  </w:style>
  <w:style w:type="character" w:customStyle="1" w:styleId="CommentSubjectChar">
    <w:name w:val="Comment Subject Char"/>
    <w:basedOn w:val="CommentTextChar"/>
    <w:link w:val="CommentSubject"/>
    <w:uiPriority w:val="99"/>
    <w:semiHidden/>
    <w:rsid w:val="00E33410"/>
    <w:rPr>
      <w:rFonts w:ascii="Calibri" w:eastAsia="Calibri" w:hAnsi="Calibri" w:cs="Arial"/>
      <w:b/>
      <w:bCs/>
      <w:lang w:val="en-US" w:eastAsia="en-US"/>
    </w:rPr>
  </w:style>
  <w:style w:type="paragraph" w:customStyle="1" w:styleId="Body">
    <w:name w:val="Body"/>
    <w:basedOn w:val="Normal"/>
    <w:uiPriority w:val="99"/>
    <w:rsid w:val="005E00E9"/>
    <w:pPr>
      <w:suppressAutoHyphens/>
      <w:autoSpaceDE w:val="0"/>
      <w:autoSpaceDN w:val="0"/>
      <w:adjustRightInd w:val="0"/>
      <w:spacing w:after="113" w:line="288" w:lineRule="auto"/>
      <w:textAlignment w:val="center"/>
    </w:pPr>
    <w:rPr>
      <w:rFonts w:eastAsiaTheme="minorHAnsi"/>
      <w:color w:val="000000"/>
      <w:sz w:val="22"/>
      <w:szCs w:val="22"/>
      <w:lang w:eastAsia="en-US"/>
    </w:rPr>
  </w:style>
  <w:style w:type="character" w:customStyle="1" w:styleId="cf01">
    <w:name w:val="cf01"/>
    <w:basedOn w:val="DefaultParagraphFont"/>
    <w:rsid w:val="00883BD9"/>
    <w:rPr>
      <w:rFonts w:ascii="Segoe UI" w:hAnsi="Segoe UI" w:cs="Segoe UI" w:hint="default"/>
      <w:sz w:val="18"/>
      <w:szCs w:val="18"/>
    </w:rPr>
  </w:style>
  <w:style w:type="paragraph" w:customStyle="1" w:styleId="Bullets">
    <w:name w:val="Bullets"/>
    <w:basedOn w:val="Normal"/>
    <w:qFormat/>
    <w:rsid w:val="00F90DC5"/>
    <w:pPr>
      <w:numPr>
        <w:numId w:val="31"/>
      </w:numPr>
      <w:suppressAutoHyphens/>
      <w:autoSpaceDE w:val="0"/>
      <w:autoSpaceDN w:val="0"/>
      <w:adjustRightInd w:val="0"/>
      <w:spacing w:after="113" w:line="288" w:lineRule="auto"/>
      <w:textAlignment w:val="center"/>
    </w:pPr>
    <w:rPr>
      <w:rFonts w:eastAsiaTheme="minorHAnsi"/>
      <w:color w:val="000000"/>
      <w:sz w:val="22"/>
      <w:szCs w:val="22"/>
      <w:lang w:eastAsia="en-US"/>
    </w:rPr>
  </w:style>
  <w:style w:type="character" w:styleId="FollowedHyperlink">
    <w:name w:val="FollowedHyperlink"/>
    <w:basedOn w:val="DefaultParagraphFont"/>
    <w:uiPriority w:val="99"/>
    <w:semiHidden/>
    <w:unhideWhenUsed/>
    <w:locked/>
    <w:rsid w:val="007D46E7"/>
    <w:rPr>
      <w:color w:val="800080" w:themeColor="followedHyperlink"/>
      <w:u w:val="single"/>
    </w:rPr>
  </w:style>
  <w:style w:type="character" w:customStyle="1" w:styleId="UnresolvedMention1">
    <w:name w:val="Unresolved Mention1"/>
    <w:basedOn w:val="DefaultParagraphFont"/>
    <w:uiPriority w:val="99"/>
    <w:semiHidden/>
    <w:unhideWhenUsed/>
    <w:rsid w:val="0078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s01.safelinks.protection.outlook.com/?url=https%3A%2F%2Fdsdsatsipintranet.root.internal%2Fresources%2Fdsdsatsipintranet%2Ffinance-procurement%2Fpolicies%2Ffmpm%2Fexpenses%2Fgrant-approval-process-individual.docx&amp;data=05%7C02%7CAnesu.Mkushi%40dsdsatsip.qld.gov.au%7C7392e5fc7ee8445550d408dc31abdf4e%7C95b907c2752b485088ad86939ce522f0%7C0%7C0%7C638439861477130698%7CUnknown%7CTWFpbGZsb3d8eyJWIjoiMC4wLjAwMDAiLCJQIjoiV2luMzIiLCJBTiI6Ik1haWwiLCJXVCI6Mn0%3D%7C0%7C%7C%7C&amp;sdata=eH%2B43JhSc0JjSz6SDEKkJQIGno%2FiI%2Fy1grZ%2FSZdGXJU%3D&amp;reserved=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qld.gov.au/view/pdf/inforce/current/sl-2019-018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us01.safelinks.protection.outlook.com/?url=https%3A%2F%2Fdsdsatsipintranet.root.internal%2Fresources%2Fdsdsatsipintranet%2Ffinance-procurement%2Fprocurement%2Fpolicies-procedures%2Fexecution-contracts-service-agreements-other-documents.pdf&amp;data=05%7C02%7CAnesu.Mkushi%40dsdsatsip.qld.gov.au%7C7392e5fc7ee8445550d408dc31abdf4e%7C95b907c2752b485088ad86939ce522f0%7C0%7C0%7C638439861477145445%7CUnknown%7CTWFpbGZsb3d8eyJWIjoiMC4wLjAwMDAiLCJQIjoiV2luMzIiLCJBTiI6Ik1haWwiLCJXVCI6Mn0%3D%7C0%7C%7C%7C&amp;sdata=HC%2FJ83ipZP3YH0yZ5QtSm7vPxZuqet1QIMSDPnknhAo%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pdf/inforce/current/act-2009-009" TargetMode="External"/><Relationship Id="rId5" Type="http://schemas.openxmlformats.org/officeDocument/2006/relationships/webSettings" Target="webSettings.xml"/><Relationship Id="rId15" Type="http://schemas.openxmlformats.org/officeDocument/2006/relationships/hyperlink" Target="https://dsdsatsipintranet.root.internal/search?q=%E2%80%A2%09Financial+Delegations+Policy+and+Financial+Delegations+Schedule&amp;location=intranet"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us01.safelinks.protection.outlook.com/?url=https%3A%2F%2Fdsdsatsipintranet.root.internal%2Fresources%2Fdsdsatsipintranet%2Ffinance-procurement%2Fpolicies%2Ffmpm%2Fexpenses%2Fgrants.docx&amp;data=05%7C02%7CAnesu.Mkushi%40dsdsatsip.qld.gov.au%7C7392e5fc7ee8445550d408dc31abdf4e%7C95b907c2752b485088ad86939ce522f0%7C0%7C0%7C638439861477138181%7CUnknown%7CTWFpbGZsb3d8eyJWIjoiMC4wLjAwMDAiLCJQIjoiV2luMzIiLCJBTiI6Ik1haWwiLCJXVCI6Mn0%3D%7C0%7C%7C%7C&amp;sdata=GHiO05SRxOUsUOVmBKom3CEJCFeXkvfT%2FPupxhQ0zUU%3D&amp;reserved=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SEWB funding guidelines</vt:lpstr>
    </vt:vector>
  </TitlesOfParts>
  <Company>Department of Treaty, Aboriginal and Torres Strait Islander Partnerships, Communities and the Arts</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Social and Emotional Wellbeing Grants funding guidelines 2024-26</dc:title>
  <dc:subject>&lt;insert subject&gt;</dc:subject>
  <dc:creator>Queensland Government</dc:creator>
  <cp:keywords>DTATSIPCA, SEWB Program, program guidelines, communities grants, ATSIP, governance, eligiblity, assessment criteria</cp:keywords>
  <cp:lastModifiedBy>Kerry Huang</cp:lastModifiedBy>
  <cp:revision>4</cp:revision>
  <cp:lastPrinted>2024-02-11T23:26:00Z</cp:lastPrinted>
  <dcterms:created xsi:type="dcterms:W3CDTF">2024-06-19T03:46:00Z</dcterms:created>
  <dcterms:modified xsi:type="dcterms:W3CDTF">2024-06-19T05:04:00Z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ies>
</file>