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814814F" w:rsidR="00E9629C" w:rsidRPr="006960E0" w:rsidRDefault="00CA442D">
      <w:pPr>
        <w:pageBreakBefore/>
        <w:pBdr>
          <w:top w:val="nil"/>
          <w:left w:val="nil"/>
          <w:bottom w:val="nil"/>
          <w:right w:val="nil"/>
          <w:between w:val="nil"/>
        </w:pBdr>
        <w:spacing w:before="240" w:after="120"/>
        <w:rPr>
          <w:rFonts w:ascii="MetaPro-Bold" w:eastAsia="Calibri" w:hAnsi="MetaPro-Bold" w:cs="Calibri"/>
          <w:b/>
          <w:bCs/>
          <w:color w:val="005EB8"/>
          <w:sz w:val="48"/>
          <w:szCs w:val="48"/>
        </w:rPr>
      </w:pPr>
      <w:r w:rsidRPr="006960E0">
        <w:rPr>
          <w:rFonts w:ascii="MetaPro-Bold" w:eastAsia="Calibri" w:hAnsi="MetaPro-Bold" w:cs="Calibri"/>
          <w:b/>
          <w:bCs/>
          <w:color w:val="005EB8"/>
          <w:sz w:val="48"/>
          <w:szCs w:val="48"/>
        </w:rPr>
        <w:t>Management committee</w:t>
      </w:r>
      <w:r w:rsidR="00152E55" w:rsidRPr="006960E0">
        <w:rPr>
          <w:rFonts w:ascii="MetaPro-Bold" w:eastAsia="Calibri" w:hAnsi="MetaPro-Bold" w:cs="Calibri"/>
          <w:b/>
          <w:bCs/>
          <w:color w:val="005EB8"/>
          <w:sz w:val="48"/>
          <w:szCs w:val="48"/>
        </w:rPr>
        <w:t xml:space="preserve"> </w:t>
      </w:r>
      <w:r w:rsidRPr="006960E0">
        <w:rPr>
          <w:rFonts w:ascii="MetaPro-Bold" w:eastAsia="Calibri" w:hAnsi="MetaPro-Bold" w:cs="Calibri"/>
          <w:b/>
          <w:bCs/>
          <w:color w:val="005EB8"/>
          <w:sz w:val="48"/>
          <w:szCs w:val="48"/>
        </w:rPr>
        <w:t>meeting agenda</w:t>
      </w:r>
    </w:p>
    <w:p w14:paraId="15D6BE85" w14:textId="760A830E" w:rsidR="00CA442D" w:rsidRPr="006960E0" w:rsidRDefault="00CA442D" w:rsidP="008E2C92">
      <w:pPr>
        <w:spacing w:line="276" w:lineRule="auto"/>
        <w:rPr>
          <w:rFonts w:ascii="Arial" w:eastAsia="Calibri" w:hAnsi="Arial" w:cs="Arial"/>
          <w:color w:val="005EB8"/>
        </w:rPr>
      </w:pPr>
      <w:r w:rsidRPr="006960E0">
        <w:rPr>
          <w:rFonts w:ascii="Arial" w:eastAsia="Calibri" w:hAnsi="Arial" w:cs="Arial"/>
          <w:color w:val="005EB8"/>
          <w:highlight w:val="yellow"/>
        </w:rPr>
        <w:t>&lt;</w:t>
      </w:r>
      <w:r w:rsidR="00537FB4">
        <w:rPr>
          <w:rFonts w:ascii="Arial" w:eastAsia="Calibri" w:hAnsi="Arial" w:cs="Arial"/>
          <w:color w:val="005EB8"/>
          <w:highlight w:val="yellow"/>
        </w:rPr>
        <w:t>Organisation</w:t>
      </w:r>
      <w:r w:rsidRPr="006960E0">
        <w:rPr>
          <w:rFonts w:ascii="Arial" w:eastAsia="Calibri" w:hAnsi="Arial" w:cs="Arial"/>
          <w:color w:val="005EB8"/>
          <w:highlight w:val="yellow"/>
        </w:rPr>
        <w:t xml:space="preserve"> </w:t>
      </w:r>
      <w:r w:rsidR="008E2C92" w:rsidRPr="006960E0">
        <w:rPr>
          <w:rFonts w:ascii="Arial" w:eastAsia="Calibri" w:hAnsi="Arial" w:cs="Arial"/>
          <w:color w:val="005EB8"/>
          <w:highlight w:val="yellow"/>
        </w:rPr>
        <w:t>name</w:t>
      </w:r>
      <w:r w:rsidRPr="006960E0">
        <w:rPr>
          <w:rFonts w:ascii="Arial" w:eastAsia="Calibri" w:hAnsi="Arial" w:cs="Arial"/>
          <w:color w:val="005EB8"/>
          <w:highlight w:val="yellow"/>
        </w:rPr>
        <w:t>&gt;</w:t>
      </w:r>
    </w:p>
    <w:p w14:paraId="35BDE3F2" w14:textId="77777777" w:rsidR="00857A5F" w:rsidRPr="00857A5F" w:rsidRDefault="00857A5F" w:rsidP="00857A5F">
      <w:pPr>
        <w:spacing w:line="276" w:lineRule="auto"/>
        <w:rPr>
          <w:rFonts w:ascii="Arial" w:eastAsia="Calibri" w:hAnsi="Arial" w:cs="Arial"/>
          <w:color w:val="B80B4D"/>
        </w:rPr>
      </w:pP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A41798" w14:paraId="42705815" w14:textId="77777777" w:rsidTr="00876512">
        <w:trPr>
          <w:trHeight w:val="518"/>
        </w:trPr>
        <w:tc>
          <w:tcPr>
            <w:tcW w:w="2935" w:type="dxa"/>
            <w:tcBorders>
              <w:bottom w:val="nil"/>
            </w:tcBorders>
            <w:shd w:val="clear" w:color="auto" w:fill="005EB8"/>
            <w:vAlign w:val="center"/>
          </w:tcPr>
          <w:p w14:paraId="7A128760"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title:</w:t>
            </w:r>
          </w:p>
        </w:tc>
        <w:tc>
          <w:tcPr>
            <w:tcW w:w="7266" w:type="dxa"/>
            <w:tcBorders>
              <w:bottom w:val="nil"/>
            </w:tcBorders>
            <w:vAlign w:val="center"/>
          </w:tcPr>
          <w:p w14:paraId="33E06430" w14:textId="45D413D7" w:rsidR="00A41798" w:rsidRPr="00A41798" w:rsidRDefault="00CA442D" w:rsidP="00965B9F">
            <w:pPr>
              <w:widowControl w:val="0"/>
              <w:spacing w:line="276" w:lineRule="auto"/>
              <w:rPr>
                <w:rFonts w:ascii="Arial" w:eastAsia="Calibri" w:hAnsi="Arial" w:cs="Arial"/>
                <w:sz w:val="20"/>
                <w:szCs w:val="20"/>
              </w:rPr>
            </w:pPr>
            <w:r>
              <w:rPr>
                <w:rFonts w:ascii="Arial" w:eastAsia="Calibri" w:hAnsi="Arial" w:cs="Arial"/>
                <w:sz w:val="20"/>
                <w:szCs w:val="20"/>
              </w:rPr>
              <w:t>Management Committee Meeting</w:t>
            </w:r>
          </w:p>
        </w:tc>
      </w:tr>
      <w:tr w:rsidR="00A41798" w:rsidRPr="00A41798" w14:paraId="0BB57C9A" w14:textId="77777777" w:rsidTr="00876512">
        <w:trPr>
          <w:trHeight w:val="518"/>
        </w:trPr>
        <w:tc>
          <w:tcPr>
            <w:tcW w:w="2935" w:type="dxa"/>
            <w:shd w:val="clear" w:color="auto" w:fill="005EB8"/>
            <w:vAlign w:val="center"/>
          </w:tcPr>
          <w:p w14:paraId="6AF004E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time and date:</w:t>
            </w:r>
          </w:p>
        </w:tc>
        <w:tc>
          <w:tcPr>
            <w:tcW w:w="7266" w:type="dxa"/>
            <w:vAlign w:val="center"/>
          </w:tcPr>
          <w:p w14:paraId="14F8111F" w14:textId="77777777" w:rsidR="00A41798" w:rsidRPr="00A41798" w:rsidRDefault="00A41798" w:rsidP="00965B9F">
            <w:pPr>
              <w:widowControl w:val="0"/>
              <w:spacing w:line="276" w:lineRule="auto"/>
              <w:rPr>
                <w:rFonts w:ascii="Arial" w:eastAsia="Calibri" w:hAnsi="Arial" w:cs="Arial"/>
                <w:sz w:val="20"/>
                <w:szCs w:val="20"/>
              </w:rPr>
            </w:pPr>
            <w:r w:rsidRPr="00A41798">
              <w:rPr>
                <w:rFonts w:ascii="Arial" w:eastAsia="Calibri" w:hAnsi="Arial" w:cs="Arial"/>
                <w:sz w:val="20"/>
                <w:szCs w:val="20"/>
                <w:highlight w:val="yellow"/>
              </w:rPr>
              <w:t>&lt;Time&gt; &lt;Date&gt; &lt;Year&gt;</w:t>
            </w:r>
          </w:p>
        </w:tc>
      </w:tr>
      <w:tr w:rsidR="00A41798" w:rsidRPr="00A41798" w14:paraId="659D478D" w14:textId="77777777" w:rsidTr="00876512">
        <w:trPr>
          <w:trHeight w:val="518"/>
        </w:trPr>
        <w:tc>
          <w:tcPr>
            <w:tcW w:w="2935" w:type="dxa"/>
            <w:shd w:val="clear" w:color="auto" w:fill="005EB8"/>
            <w:vAlign w:val="center"/>
          </w:tcPr>
          <w:p w14:paraId="4C79C51C"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venue:</w:t>
            </w:r>
          </w:p>
        </w:tc>
        <w:tc>
          <w:tcPr>
            <w:tcW w:w="7266" w:type="dxa"/>
            <w:vAlign w:val="center"/>
          </w:tcPr>
          <w:p w14:paraId="768BA09B" w14:textId="77777777" w:rsidR="00A41798" w:rsidRPr="00A41798" w:rsidRDefault="00A41798" w:rsidP="00965B9F">
            <w:pPr>
              <w:widowControl w:val="0"/>
              <w:spacing w:line="276" w:lineRule="auto"/>
              <w:rPr>
                <w:rFonts w:ascii="Arial" w:eastAsia="Calibri" w:hAnsi="Arial" w:cs="Arial"/>
                <w:sz w:val="20"/>
                <w:szCs w:val="20"/>
                <w:highlight w:val="yellow"/>
              </w:rPr>
            </w:pPr>
            <w:r w:rsidRPr="00A41798">
              <w:rPr>
                <w:rFonts w:ascii="Arial" w:eastAsia="Calibri" w:hAnsi="Arial" w:cs="Arial"/>
                <w:sz w:val="20"/>
                <w:szCs w:val="20"/>
                <w:highlight w:val="yellow"/>
              </w:rPr>
              <w:t>&lt;Address or online meeting link&gt;</w:t>
            </w:r>
          </w:p>
        </w:tc>
      </w:tr>
      <w:tr w:rsidR="00A41798" w:rsidRPr="00A41798" w14:paraId="1910E8A5" w14:textId="77777777" w:rsidTr="00876512">
        <w:trPr>
          <w:trHeight w:val="518"/>
        </w:trPr>
        <w:tc>
          <w:tcPr>
            <w:tcW w:w="2935" w:type="dxa"/>
            <w:shd w:val="clear" w:color="auto" w:fill="005EB8"/>
            <w:vAlign w:val="center"/>
          </w:tcPr>
          <w:p w14:paraId="5DCEE62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Attendees:</w:t>
            </w:r>
          </w:p>
        </w:tc>
        <w:tc>
          <w:tcPr>
            <w:tcW w:w="7266" w:type="dxa"/>
            <w:vAlign w:val="center"/>
          </w:tcPr>
          <w:p w14:paraId="655F6E22" w14:textId="77777777" w:rsidR="00A41798" w:rsidRPr="00B710EF" w:rsidRDefault="00A41798" w:rsidP="00965B9F">
            <w:pPr>
              <w:widowControl w:val="0"/>
              <w:spacing w:line="276" w:lineRule="auto"/>
              <w:rPr>
                <w:rFonts w:ascii="Arial" w:eastAsia="Calibri" w:hAnsi="Arial" w:cs="Arial"/>
                <w:sz w:val="20"/>
                <w:szCs w:val="20"/>
              </w:rPr>
            </w:pPr>
          </w:p>
        </w:tc>
      </w:tr>
      <w:tr w:rsidR="00A41798" w:rsidRPr="00A41798" w14:paraId="4914EDC6" w14:textId="77777777" w:rsidTr="00876512">
        <w:trPr>
          <w:trHeight w:val="518"/>
        </w:trPr>
        <w:tc>
          <w:tcPr>
            <w:tcW w:w="2935" w:type="dxa"/>
            <w:shd w:val="clear" w:color="auto" w:fill="005EB8"/>
            <w:vAlign w:val="center"/>
          </w:tcPr>
          <w:p w14:paraId="38B9B0B3" w14:textId="7392FCED"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Apologies:</w:t>
            </w:r>
            <w:r w:rsidR="00650AC6" w:rsidRPr="00CA442D">
              <w:rPr>
                <w:rFonts w:ascii="Arial" w:eastAsia="Calibri" w:hAnsi="Arial" w:cs="Arial"/>
                <w:noProof/>
                <w:color w:val="262626"/>
                <w:sz w:val="20"/>
                <w:szCs w:val="20"/>
              </w:rPr>
              <w:t xml:space="preserve"> </w:t>
            </w:r>
          </w:p>
        </w:tc>
        <w:tc>
          <w:tcPr>
            <w:tcW w:w="7266" w:type="dxa"/>
            <w:vAlign w:val="center"/>
          </w:tcPr>
          <w:p w14:paraId="46BC83B1" w14:textId="77777777" w:rsidR="00A41798" w:rsidRPr="00B710EF" w:rsidRDefault="00A41798" w:rsidP="00965B9F">
            <w:pPr>
              <w:widowControl w:val="0"/>
              <w:spacing w:line="276" w:lineRule="auto"/>
              <w:rPr>
                <w:rFonts w:ascii="Arial" w:eastAsia="Calibri" w:hAnsi="Arial" w:cs="Arial"/>
                <w:sz w:val="20"/>
                <w:szCs w:val="20"/>
              </w:rPr>
            </w:pPr>
          </w:p>
        </w:tc>
      </w:tr>
    </w:tbl>
    <w:p w14:paraId="0CB372C1" w14:textId="20633ABB" w:rsidR="00CA442D" w:rsidRDefault="00CA442D"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704"/>
        <w:gridCol w:w="4127"/>
        <w:gridCol w:w="5375"/>
      </w:tblGrid>
      <w:tr w:rsidR="00CA442D" w14:paraId="24237BA4" w14:textId="77777777" w:rsidTr="00876512">
        <w:tc>
          <w:tcPr>
            <w:tcW w:w="704" w:type="dxa"/>
            <w:shd w:val="clear" w:color="auto" w:fill="005EB8"/>
            <w:tcMar>
              <w:top w:w="100" w:type="dxa"/>
              <w:left w:w="100" w:type="dxa"/>
              <w:bottom w:w="100" w:type="dxa"/>
              <w:right w:w="100" w:type="dxa"/>
            </w:tcMar>
          </w:tcPr>
          <w:p w14:paraId="5B460D8F" w14:textId="77777777" w:rsidR="00CA442D" w:rsidRPr="00CA442D" w:rsidRDefault="00CA442D" w:rsidP="00593461">
            <w:pPr>
              <w:pStyle w:val="Normal1"/>
              <w:widowControl w:val="0"/>
              <w:spacing w:line="240" w:lineRule="auto"/>
              <w:rPr>
                <w:color w:val="FFFFFF" w:themeColor="background1"/>
              </w:rPr>
            </w:pPr>
            <w:r w:rsidRPr="00CA442D">
              <w:rPr>
                <w:b/>
                <w:color w:val="FFFFFF" w:themeColor="background1"/>
                <w:sz w:val="20"/>
              </w:rPr>
              <w:t>1.</w:t>
            </w:r>
          </w:p>
        </w:tc>
        <w:tc>
          <w:tcPr>
            <w:tcW w:w="9502" w:type="dxa"/>
            <w:gridSpan w:val="2"/>
            <w:tcMar>
              <w:top w:w="100" w:type="dxa"/>
              <w:left w:w="100" w:type="dxa"/>
              <w:bottom w:w="100" w:type="dxa"/>
              <w:right w:w="100" w:type="dxa"/>
            </w:tcMar>
          </w:tcPr>
          <w:p w14:paraId="298310AD" w14:textId="77AA8E04" w:rsidR="00CA442D" w:rsidRPr="00CA442D" w:rsidRDefault="00CA442D" w:rsidP="00593461">
            <w:pPr>
              <w:pStyle w:val="Normal1"/>
              <w:widowControl w:val="0"/>
              <w:spacing w:line="240" w:lineRule="auto"/>
              <w:rPr>
                <w:bCs/>
              </w:rPr>
            </w:pPr>
            <w:r w:rsidRPr="00CA442D">
              <w:rPr>
                <w:bCs/>
                <w:sz w:val="20"/>
              </w:rPr>
              <w:t>Meeting open</w:t>
            </w:r>
          </w:p>
        </w:tc>
      </w:tr>
      <w:tr w:rsidR="00826B42" w14:paraId="436D1B36" w14:textId="77777777" w:rsidTr="00876512">
        <w:trPr>
          <w:trHeight w:val="226"/>
        </w:trPr>
        <w:tc>
          <w:tcPr>
            <w:tcW w:w="704" w:type="dxa"/>
            <w:shd w:val="clear" w:color="auto" w:fill="005EB8"/>
            <w:tcMar>
              <w:top w:w="100" w:type="dxa"/>
              <w:left w:w="100" w:type="dxa"/>
              <w:bottom w:w="100" w:type="dxa"/>
              <w:right w:w="100" w:type="dxa"/>
            </w:tcMar>
          </w:tcPr>
          <w:p w14:paraId="2C64087B" w14:textId="25E658B2" w:rsidR="00826B42" w:rsidRPr="00CA442D" w:rsidRDefault="00826B42" w:rsidP="00826B42">
            <w:pPr>
              <w:pStyle w:val="Normal1"/>
              <w:widowControl w:val="0"/>
              <w:spacing w:line="240" w:lineRule="auto"/>
              <w:rPr>
                <w:b/>
                <w:color w:val="FFFFFF" w:themeColor="background1"/>
                <w:sz w:val="20"/>
              </w:rPr>
            </w:pPr>
            <w:r w:rsidRPr="00CA442D">
              <w:rPr>
                <w:b/>
                <w:color w:val="FFFFFF" w:themeColor="background1"/>
                <w:sz w:val="20"/>
              </w:rPr>
              <w:t>2.</w:t>
            </w:r>
          </w:p>
        </w:tc>
        <w:tc>
          <w:tcPr>
            <w:tcW w:w="9502" w:type="dxa"/>
            <w:gridSpan w:val="2"/>
            <w:tcMar>
              <w:top w:w="100" w:type="dxa"/>
              <w:left w:w="100" w:type="dxa"/>
              <w:bottom w:w="100" w:type="dxa"/>
              <w:right w:w="100" w:type="dxa"/>
            </w:tcMar>
          </w:tcPr>
          <w:p w14:paraId="14A61B2C" w14:textId="6B7B33AF" w:rsidR="00826B42" w:rsidRDefault="00826B42" w:rsidP="00826B42">
            <w:pPr>
              <w:pStyle w:val="Normal1"/>
              <w:widowControl w:val="0"/>
              <w:spacing w:line="240" w:lineRule="auto"/>
              <w:rPr>
                <w:bCs/>
                <w:sz w:val="20"/>
              </w:rPr>
            </w:pPr>
            <w:r>
              <w:rPr>
                <w:bCs/>
                <w:sz w:val="20"/>
              </w:rPr>
              <w:t>Attendance and apologies</w:t>
            </w:r>
          </w:p>
        </w:tc>
      </w:tr>
      <w:tr w:rsidR="00826B42" w14:paraId="5C3811EE" w14:textId="77777777" w:rsidTr="00876512">
        <w:trPr>
          <w:trHeight w:val="226"/>
        </w:trPr>
        <w:tc>
          <w:tcPr>
            <w:tcW w:w="704" w:type="dxa"/>
            <w:shd w:val="clear" w:color="auto" w:fill="005EB8"/>
            <w:tcMar>
              <w:top w:w="100" w:type="dxa"/>
              <w:left w:w="100" w:type="dxa"/>
              <w:bottom w:w="100" w:type="dxa"/>
              <w:right w:w="100" w:type="dxa"/>
            </w:tcMar>
          </w:tcPr>
          <w:p w14:paraId="4BB9B13F" w14:textId="10E57331" w:rsidR="00826B42" w:rsidRPr="00CA442D" w:rsidRDefault="00826B42" w:rsidP="00826B42">
            <w:pPr>
              <w:pStyle w:val="Normal1"/>
              <w:widowControl w:val="0"/>
              <w:spacing w:line="240" w:lineRule="auto"/>
              <w:rPr>
                <w:b/>
                <w:color w:val="FFFFFF" w:themeColor="background1"/>
                <w:sz w:val="20"/>
              </w:rPr>
            </w:pPr>
            <w:r w:rsidRPr="00CA442D">
              <w:rPr>
                <w:b/>
                <w:color w:val="FFFFFF" w:themeColor="background1"/>
                <w:sz w:val="20"/>
              </w:rPr>
              <w:t>3.</w:t>
            </w:r>
          </w:p>
        </w:tc>
        <w:tc>
          <w:tcPr>
            <w:tcW w:w="9502" w:type="dxa"/>
            <w:gridSpan w:val="2"/>
            <w:tcMar>
              <w:top w:w="100" w:type="dxa"/>
              <w:left w:w="100" w:type="dxa"/>
              <w:bottom w:w="100" w:type="dxa"/>
              <w:right w:w="100" w:type="dxa"/>
            </w:tcMar>
          </w:tcPr>
          <w:p w14:paraId="2DD1946E" w14:textId="7218AA3D" w:rsidR="00826B42" w:rsidRPr="003C2F51" w:rsidRDefault="00826B42" w:rsidP="00826B42">
            <w:pPr>
              <w:pStyle w:val="Normal1"/>
              <w:widowControl w:val="0"/>
              <w:spacing w:line="240" w:lineRule="auto"/>
              <w:rPr>
                <w:bCs/>
                <w:sz w:val="20"/>
                <w:highlight w:val="green"/>
              </w:rPr>
            </w:pPr>
            <w:r w:rsidRPr="002A2393">
              <w:rPr>
                <w:bCs/>
                <w:sz w:val="20"/>
              </w:rPr>
              <w:t xml:space="preserve">Declaration of interests </w:t>
            </w:r>
          </w:p>
        </w:tc>
      </w:tr>
      <w:tr w:rsidR="00826B42" w14:paraId="7A8B43E2" w14:textId="77777777" w:rsidTr="00876512">
        <w:trPr>
          <w:trHeight w:val="226"/>
        </w:trPr>
        <w:tc>
          <w:tcPr>
            <w:tcW w:w="704" w:type="dxa"/>
            <w:shd w:val="clear" w:color="auto" w:fill="005EB8"/>
            <w:tcMar>
              <w:top w:w="100" w:type="dxa"/>
              <w:left w:w="100" w:type="dxa"/>
              <w:bottom w:w="100" w:type="dxa"/>
              <w:right w:w="100" w:type="dxa"/>
            </w:tcMar>
          </w:tcPr>
          <w:p w14:paraId="004AFE4D" w14:textId="4D80E010" w:rsidR="00826B42" w:rsidRPr="00CA442D" w:rsidRDefault="00826B42" w:rsidP="00826B42">
            <w:pPr>
              <w:pStyle w:val="Normal1"/>
              <w:widowControl w:val="0"/>
              <w:spacing w:line="240" w:lineRule="auto"/>
              <w:rPr>
                <w:color w:val="FFFFFF" w:themeColor="background1"/>
              </w:rPr>
            </w:pPr>
            <w:r w:rsidRPr="00CA442D">
              <w:rPr>
                <w:b/>
                <w:color w:val="FFFFFF" w:themeColor="background1"/>
                <w:sz w:val="20"/>
              </w:rPr>
              <w:t>4.</w:t>
            </w:r>
          </w:p>
        </w:tc>
        <w:tc>
          <w:tcPr>
            <w:tcW w:w="9502" w:type="dxa"/>
            <w:gridSpan w:val="2"/>
            <w:tcMar>
              <w:top w:w="100" w:type="dxa"/>
              <w:left w:w="100" w:type="dxa"/>
              <w:bottom w:w="100" w:type="dxa"/>
              <w:right w:w="100" w:type="dxa"/>
            </w:tcMar>
          </w:tcPr>
          <w:p w14:paraId="48337E90" w14:textId="30B70541" w:rsidR="00826B42" w:rsidRPr="00B710EF" w:rsidRDefault="00826B42" w:rsidP="00826B42">
            <w:pPr>
              <w:pStyle w:val="Normal1"/>
              <w:widowControl w:val="0"/>
              <w:spacing w:line="240" w:lineRule="auto"/>
              <w:rPr>
                <w:bCs/>
                <w:sz w:val="20"/>
              </w:rPr>
            </w:pPr>
            <w:r w:rsidRPr="00CA442D">
              <w:rPr>
                <w:bCs/>
                <w:sz w:val="20"/>
              </w:rPr>
              <w:t>Minutes of the previous meeting</w:t>
            </w:r>
          </w:p>
        </w:tc>
      </w:tr>
      <w:tr w:rsidR="00826B42" w14:paraId="47F28335" w14:textId="77777777" w:rsidTr="00876512">
        <w:tc>
          <w:tcPr>
            <w:tcW w:w="704" w:type="dxa"/>
            <w:shd w:val="clear" w:color="auto" w:fill="005EB8"/>
            <w:tcMar>
              <w:top w:w="100" w:type="dxa"/>
              <w:left w:w="100" w:type="dxa"/>
              <w:bottom w:w="100" w:type="dxa"/>
              <w:right w:w="100" w:type="dxa"/>
            </w:tcMar>
          </w:tcPr>
          <w:p w14:paraId="4BB832AE" w14:textId="73B802B6" w:rsidR="00826B42" w:rsidRPr="00262D6D" w:rsidRDefault="00262D6D" w:rsidP="00826B42">
            <w:pPr>
              <w:pStyle w:val="Normal1"/>
              <w:widowControl w:val="0"/>
              <w:spacing w:line="240" w:lineRule="auto"/>
              <w:rPr>
                <w:b/>
                <w:bCs/>
                <w:color w:val="FFFFFF" w:themeColor="background1"/>
              </w:rPr>
            </w:pPr>
            <w:r w:rsidRPr="00262D6D">
              <w:rPr>
                <w:b/>
                <w:bCs/>
                <w:color w:val="FFFFFF" w:themeColor="background1"/>
              </w:rPr>
              <w:t>5.</w:t>
            </w:r>
          </w:p>
        </w:tc>
        <w:tc>
          <w:tcPr>
            <w:tcW w:w="9502" w:type="dxa"/>
            <w:gridSpan w:val="2"/>
            <w:tcMar>
              <w:top w:w="100" w:type="dxa"/>
              <w:left w:w="100" w:type="dxa"/>
              <w:bottom w:w="100" w:type="dxa"/>
              <w:right w:w="100" w:type="dxa"/>
            </w:tcMar>
          </w:tcPr>
          <w:p w14:paraId="5E463F2D" w14:textId="295E77F2" w:rsidR="00826B42" w:rsidRPr="00B710EF" w:rsidRDefault="00826B42" w:rsidP="00826B42">
            <w:pPr>
              <w:pStyle w:val="Normal1"/>
              <w:widowControl w:val="0"/>
              <w:spacing w:line="240" w:lineRule="auto"/>
              <w:rPr>
                <w:bCs/>
                <w:sz w:val="20"/>
              </w:rPr>
            </w:pPr>
            <w:r w:rsidRPr="00CA442D">
              <w:rPr>
                <w:bCs/>
                <w:sz w:val="20"/>
              </w:rPr>
              <w:t>Business arising from minutes of previous meeting</w:t>
            </w:r>
          </w:p>
        </w:tc>
      </w:tr>
      <w:tr w:rsidR="00826B42" w14:paraId="0C6C143F" w14:textId="77777777" w:rsidTr="00876512">
        <w:trPr>
          <w:trHeight w:val="183"/>
        </w:trPr>
        <w:tc>
          <w:tcPr>
            <w:tcW w:w="704" w:type="dxa"/>
            <w:vMerge w:val="restart"/>
            <w:shd w:val="clear" w:color="auto" w:fill="005EB8"/>
            <w:tcMar>
              <w:top w:w="100" w:type="dxa"/>
              <w:left w:w="100" w:type="dxa"/>
              <w:bottom w:w="100" w:type="dxa"/>
              <w:right w:w="100" w:type="dxa"/>
            </w:tcMar>
          </w:tcPr>
          <w:p w14:paraId="3DA052A8" w14:textId="7C26DD02" w:rsidR="00826B42" w:rsidRPr="00CA442D" w:rsidRDefault="00826B42" w:rsidP="00262D6D">
            <w:pPr>
              <w:pStyle w:val="Normal1"/>
              <w:widowControl w:val="0"/>
              <w:spacing w:line="240" w:lineRule="auto"/>
              <w:rPr>
                <w:b/>
                <w:color w:val="FFFFFF" w:themeColor="background1"/>
                <w:sz w:val="20"/>
              </w:rPr>
            </w:pPr>
            <w:r w:rsidRPr="00CA442D">
              <w:rPr>
                <w:b/>
                <w:color w:val="FFFFFF" w:themeColor="background1"/>
                <w:sz w:val="20"/>
              </w:rPr>
              <w:t>6.</w:t>
            </w:r>
          </w:p>
        </w:tc>
        <w:tc>
          <w:tcPr>
            <w:tcW w:w="9502" w:type="dxa"/>
            <w:gridSpan w:val="2"/>
            <w:tcMar>
              <w:top w:w="100" w:type="dxa"/>
              <w:left w:w="100" w:type="dxa"/>
              <w:bottom w:w="100" w:type="dxa"/>
              <w:right w:w="100" w:type="dxa"/>
            </w:tcMar>
          </w:tcPr>
          <w:p w14:paraId="4A8FDF08" w14:textId="6CA02B69" w:rsidR="00826B42" w:rsidRPr="00CA442D" w:rsidRDefault="00826B42" w:rsidP="00826B42">
            <w:pPr>
              <w:pStyle w:val="Normal1"/>
              <w:widowControl w:val="0"/>
              <w:spacing w:line="240" w:lineRule="auto"/>
              <w:rPr>
                <w:bCs/>
                <w:sz w:val="20"/>
              </w:rPr>
            </w:pPr>
            <w:r w:rsidRPr="00CA442D">
              <w:rPr>
                <w:bCs/>
                <w:sz w:val="20"/>
              </w:rPr>
              <w:t>Correspondence</w:t>
            </w:r>
          </w:p>
        </w:tc>
      </w:tr>
      <w:tr w:rsidR="00826B42" w14:paraId="6A43CB2A" w14:textId="77777777" w:rsidTr="00876512">
        <w:trPr>
          <w:trHeight w:val="691"/>
        </w:trPr>
        <w:tc>
          <w:tcPr>
            <w:tcW w:w="704" w:type="dxa"/>
            <w:vMerge/>
            <w:shd w:val="clear" w:color="auto" w:fill="005EB8"/>
            <w:tcMar>
              <w:top w:w="100" w:type="dxa"/>
              <w:left w:w="100" w:type="dxa"/>
              <w:bottom w:w="100" w:type="dxa"/>
              <w:right w:w="100" w:type="dxa"/>
            </w:tcMar>
          </w:tcPr>
          <w:p w14:paraId="29515C4D" w14:textId="77777777" w:rsidR="00826B42" w:rsidRPr="00CA442D" w:rsidRDefault="00826B42" w:rsidP="00826B42">
            <w:pPr>
              <w:pStyle w:val="Normal1"/>
              <w:widowControl w:val="0"/>
              <w:spacing w:line="240" w:lineRule="auto"/>
              <w:rPr>
                <w:b/>
                <w:color w:val="FFFFFF" w:themeColor="background1"/>
                <w:sz w:val="20"/>
              </w:rPr>
            </w:pPr>
          </w:p>
        </w:tc>
        <w:tc>
          <w:tcPr>
            <w:tcW w:w="4127" w:type="dxa"/>
            <w:tcMar>
              <w:top w:w="100" w:type="dxa"/>
              <w:left w:w="100" w:type="dxa"/>
              <w:bottom w:w="100" w:type="dxa"/>
              <w:right w:w="100" w:type="dxa"/>
            </w:tcMar>
          </w:tcPr>
          <w:p w14:paraId="314EBE48" w14:textId="77777777" w:rsidR="00826B42" w:rsidRPr="00CA442D" w:rsidRDefault="00826B42" w:rsidP="00826B42">
            <w:pPr>
              <w:pStyle w:val="Normal1"/>
              <w:widowControl w:val="0"/>
              <w:spacing w:line="240" w:lineRule="auto"/>
              <w:rPr>
                <w:bCs/>
                <w:sz w:val="20"/>
              </w:rPr>
            </w:pPr>
            <w:r w:rsidRPr="00CA442D">
              <w:rPr>
                <w:bCs/>
                <w:sz w:val="20"/>
              </w:rPr>
              <w:t>Inwards:</w:t>
            </w:r>
          </w:p>
          <w:p w14:paraId="34E68E7F" w14:textId="77777777" w:rsidR="00826B42" w:rsidRPr="00CA442D" w:rsidRDefault="00826B42" w:rsidP="00826B42">
            <w:pPr>
              <w:pStyle w:val="Normal1"/>
              <w:widowControl w:val="0"/>
              <w:numPr>
                <w:ilvl w:val="0"/>
                <w:numId w:val="11"/>
              </w:numPr>
              <w:spacing w:line="240" w:lineRule="auto"/>
              <w:rPr>
                <w:bCs/>
                <w:sz w:val="20"/>
              </w:rPr>
            </w:pPr>
          </w:p>
        </w:tc>
        <w:tc>
          <w:tcPr>
            <w:tcW w:w="5375" w:type="dxa"/>
          </w:tcPr>
          <w:p w14:paraId="0BF57CC6" w14:textId="77777777" w:rsidR="00826B42" w:rsidRPr="00CA442D" w:rsidRDefault="00826B42" w:rsidP="00826B42">
            <w:pPr>
              <w:pStyle w:val="Normal1"/>
              <w:widowControl w:val="0"/>
              <w:spacing w:line="240" w:lineRule="auto"/>
              <w:rPr>
                <w:bCs/>
                <w:sz w:val="20"/>
              </w:rPr>
            </w:pPr>
            <w:r w:rsidRPr="00CA442D">
              <w:rPr>
                <w:bCs/>
                <w:sz w:val="20"/>
              </w:rPr>
              <w:t>Outwards:</w:t>
            </w:r>
          </w:p>
          <w:p w14:paraId="63C07B37" w14:textId="77777777" w:rsidR="00826B42" w:rsidRPr="00CA442D" w:rsidRDefault="00826B42" w:rsidP="00826B42">
            <w:pPr>
              <w:pStyle w:val="Normal1"/>
              <w:widowControl w:val="0"/>
              <w:numPr>
                <w:ilvl w:val="0"/>
                <w:numId w:val="11"/>
              </w:numPr>
              <w:spacing w:line="240" w:lineRule="auto"/>
              <w:rPr>
                <w:bCs/>
                <w:sz w:val="20"/>
              </w:rPr>
            </w:pPr>
          </w:p>
        </w:tc>
      </w:tr>
      <w:tr w:rsidR="00826B42" w14:paraId="1A58E98C" w14:textId="77777777" w:rsidTr="00876512">
        <w:trPr>
          <w:trHeight w:val="151"/>
        </w:trPr>
        <w:tc>
          <w:tcPr>
            <w:tcW w:w="704" w:type="dxa"/>
            <w:shd w:val="clear" w:color="auto" w:fill="005EB8"/>
            <w:tcMar>
              <w:top w:w="100" w:type="dxa"/>
              <w:left w:w="100" w:type="dxa"/>
              <w:bottom w:w="100" w:type="dxa"/>
              <w:right w:w="100" w:type="dxa"/>
            </w:tcMar>
          </w:tcPr>
          <w:p w14:paraId="45D5F076" w14:textId="34CCDB86" w:rsidR="00826B42" w:rsidRPr="00CA442D" w:rsidRDefault="00826B42" w:rsidP="00826B42">
            <w:pPr>
              <w:pStyle w:val="Normal1"/>
              <w:widowControl w:val="0"/>
              <w:spacing w:line="240" w:lineRule="auto"/>
              <w:rPr>
                <w:b/>
                <w:color w:val="FFFFFF" w:themeColor="background1"/>
                <w:sz w:val="20"/>
              </w:rPr>
            </w:pPr>
            <w:r w:rsidRPr="00CA442D">
              <w:rPr>
                <w:b/>
                <w:color w:val="FFFFFF" w:themeColor="background1"/>
                <w:sz w:val="20"/>
              </w:rPr>
              <w:t>7.</w:t>
            </w:r>
          </w:p>
        </w:tc>
        <w:tc>
          <w:tcPr>
            <w:tcW w:w="9502" w:type="dxa"/>
            <w:gridSpan w:val="2"/>
            <w:tcMar>
              <w:top w:w="100" w:type="dxa"/>
              <w:left w:w="100" w:type="dxa"/>
              <w:bottom w:w="100" w:type="dxa"/>
              <w:right w:w="100" w:type="dxa"/>
            </w:tcMar>
          </w:tcPr>
          <w:p w14:paraId="53345976" w14:textId="60C17443" w:rsidR="00826B42" w:rsidRPr="00CA442D" w:rsidRDefault="00826B42" w:rsidP="00826B42">
            <w:pPr>
              <w:pStyle w:val="Normal1"/>
              <w:widowControl w:val="0"/>
              <w:spacing w:line="240" w:lineRule="auto"/>
              <w:rPr>
                <w:bCs/>
                <w:sz w:val="20"/>
              </w:rPr>
            </w:pPr>
            <w:r w:rsidRPr="00CA442D">
              <w:rPr>
                <w:bCs/>
                <w:sz w:val="20"/>
              </w:rPr>
              <w:t>Business arising from correspondence</w:t>
            </w:r>
          </w:p>
        </w:tc>
      </w:tr>
      <w:tr w:rsidR="00826B42" w14:paraId="0867782D" w14:textId="77777777" w:rsidTr="00876512">
        <w:trPr>
          <w:trHeight w:val="151"/>
        </w:trPr>
        <w:tc>
          <w:tcPr>
            <w:tcW w:w="704" w:type="dxa"/>
            <w:shd w:val="clear" w:color="auto" w:fill="005EB8"/>
            <w:tcMar>
              <w:top w:w="100" w:type="dxa"/>
              <w:left w:w="100" w:type="dxa"/>
              <w:bottom w:w="100" w:type="dxa"/>
              <w:right w:w="100" w:type="dxa"/>
            </w:tcMar>
          </w:tcPr>
          <w:p w14:paraId="600465FE" w14:textId="320E691A" w:rsidR="00826B42" w:rsidRPr="00CA442D" w:rsidRDefault="00826B42" w:rsidP="00826B42">
            <w:pPr>
              <w:pStyle w:val="Normal1"/>
              <w:widowControl w:val="0"/>
              <w:spacing w:line="240" w:lineRule="auto"/>
              <w:rPr>
                <w:color w:val="FFFFFF" w:themeColor="background1"/>
              </w:rPr>
            </w:pPr>
            <w:r w:rsidRPr="00CA442D">
              <w:rPr>
                <w:b/>
                <w:color w:val="FFFFFF" w:themeColor="background1"/>
                <w:sz w:val="20"/>
              </w:rPr>
              <w:t>8.</w:t>
            </w:r>
          </w:p>
        </w:tc>
        <w:tc>
          <w:tcPr>
            <w:tcW w:w="9502" w:type="dxa"/>
            <w:gridSpan w:val="2"/>
            <w:tcMar>
              <w:top w:w="100" w:type="dxa"/>
              <w:left w:w="100" w:type="dxa"/>
              <w:bottom w:w="100" w:type="dxa"/>
              <w:right w:w="100" w:type="dxa"/>
            </w:tcMar>
          </w:tcPr>
          <w:p w14:paraId="23C99BB7" w14:textId="089C69C4" w:rsidR="00826B42" w:rsidRPr="00CA442D" w:rsidRDefault="00826B42" w:rsidP="00826B42">
            <w:pPr>
              <w:pStyle w:val="Normal1"/>
              <w:widowControl w:val="0"/>
              <w:spacing w:line="240" w:lineRule="auto"/>
              <w:rPr>
                <w:bCs/>
              </w:rPr>
            </w:pPr>
            <w:r w:rsidRPr="00CA442D">
              <w:rPr>
                <w:bCs/>
                <w:sz w:val="20"/>
              </w:rPr>
              <w:t xml:space="preserve">Treasurer’s report </w:t>
            </w:r>
            <w:r w:rsidRPr="00CA442D">
              <w:rPr>
                <w:bCs/>
                <w:i/>
                <w:color w:val="666666"/>
                <w:sz w:val="20"/>
              </w:rPr>
              <w:t>Attach copy of treasurer’s report and bank statement</w:t>
            </w:r>
          </w:p>
        </w:tc>
      </w:tr>
      <w:tr w:rsidR="00826B42" w14:paraId="1AD1F21B" w14:textId="77777777" w:rsidTr="00876512">
        <w:tc>
          <w:tcPr>
            <w:tcW w:w="704" w:type="dxa"/>
            <w:shd w:val="clear" w:color="auto" w:fill="005EB8"/>
            <w:tcMar>
              <w:top w:w="100" w:type="dxa"/>
              <w:left w:w="100" w:type="dxa"/>
              <w:bottom w:w="100" w:type="dxa"/>
              <w:right w:w="100" w:type="dxa"/>
            </w:tcMar>
          </w:tcPr>
          <w:p w14:paraId="047A0EC6" w14:textId="6DE2DC3A" w:rsidR="00826B42" w:rsidRPr="00CA442D" w:rsidRDefault="00826B42" w:rsidP="00826B42">
            <w:pPr>
              <w:pStyle w:val="Normal1"/>
              <w:widowControl w:val="0"/>
              <w:spacing w:line="240" w:lineRule="auto"/>
              <w:rPr>
                <w:color w:val="FFFFFF" w:themeColor="background1"/>
              </w:rPr>
            </w:pPr>
            <w:r w:rsidRPr="00CA442D">
              <w:rPr>
                <w:b/>
                <w:color w:val="FFFFFF" w:themeColor="background1"/>
                <w:sz w:val="20"/>
              </w:rPr>
              <w:t>9.</w:t>
            </w:r>
          </w:p>
        </w:tc>
        <w:tc>
          <w:tcPr>
            <w:tcW w:w="9502" w:type="dxa"/>
            <w:gridSpan w:val="2"/>
            <w:tcMar>
              <w:top w:w="100" w:type="dxa"/>
              <w:left w:w="100" w:type="dxa"/>
              <w:bottom w:w="100" w:type="dxa"/>
              <w:right w:w="100" w:type="dxa"/>
            </w:tcMar>
          </w:tcPr>
          <w:p w14:paraId="547B5753" w14:textId="78962B9E" w:rsidR="00826B42" w:rsidRPr="00B710EF" w:rsidRDefault="00826B42" w:rsidP="00826B42">
            <w:pPr>
              <w:pStyle w:val="Normal1"/>
              <w:widowControl w:val="0"/>
              <w:spacing w:line="240" w:lineRule="auto"/>
              <w:rPr>
                <w:bCs/>
                <w:sz w:val="20"/>
              </w:rPr>
            </w:pPr>
            <w:r w:rsidRPr="00CA442D">
              <w:rPr>
                <w:bCs/>
                <w:sz w:val="20"/>
              </w:rPr>
              <w:t>Accounts for payment and paid accounts for ratification</w:t>
            </w:r>
          </w:p>
        </w:tc>
      </w:tr>
      <w:tr w:rsidR="00826B42" w14:paraId="3DB1F80C" w14:textId="77777777" w:rsidTr="00876512">
        <w:tc>
          <w:tcPr>
            <w:tcW w:w="704" w:type="dxa"/>
            <w:shd w:val="clear" w:color="auto" w:fill="005EB8"/>
            <w:tcMar>
              <w:top w:w="100" w:type="dxa"/>
              <w:left w:w="100" w:type="dxa"/>
              <w:bottom w:w="100" w:type="dxa"/>
              <w:right w:w="100" w:type="dxa"/>
            </w:tcMar>
          </w:tcPr>
          <w:p w14:paraId="0341BF51" w14:textId="5DD162D0" w:rsidR="00826B42" w:rsidRPr="00826B42" w:rsidRDefault="00826B42" w:rsidP="00826B42">
            <w:pPr>
              <w:pStyle w:val="Normal1"/>
              <w:widowControl w:val="0"/>
              <w:spacing w:line="240" w:lineRule="auto"/>
              <w:rPr>
                <w:b/>
                <w:color w:val="FFFFFF" w:themeColor="background1"/>
                <w:sz w:val="20"/>
              </w:rPr>
            </w:pPr>
            <w:r w:rsidRPr="00CA442D">
              <w:rPr>
                <w:b/>
                <w:color w:val="FFFFFF" w:themeColor="background1"/>
                <w:sz w:val="20"/>
              </w:rPr>
              <w:t>10.</w:t>
            </w:r>
          </w:p>
        </w:tc>
        <w:tc>
          <w:tcPr>
            <w:tcW w:w="9502" w:type="dxa"/>
            <w:gridSpan w:val="2"/>
            <w:tcMar>
              <w:top w:w="100" w:type="dxa"/>
              <w:left w:w="100" w:type="dxa"/>
              <w:bottom w:w="100" w:type="dxa"/>
              <w:right w:w="100" w:type="dxa"/>
            </w:tcMar>
          </w:tcPr>
          <w:p w14:paraId="0C55412C" w14:textId="337A8E23" w:rsidR="00826B42" w:rsidRPr="00CA442D" w:rsidRDefault="00826B42" w:rsidP="00826B42">
            <w:pPr>
              <w:pStyle w:val="Normal1"/>
              <w:widowControl w:val="0"/>
              <w:spacing w:line="240" w:lineRule="auto"/>
              <w:rPr>
                <w:bCs/>
              </w:rPr>
            </w:pPr>
            <w:r w:rsidRPr="00CA442D">
              <w:rPr>
                <w:bCs/>
                <w:sz w:val="20"/>
              </w:rPr>
              <w:t xml:space="preserve">Subcommittee and other reports </w:t>
            </w:r>
            <w:r w:rsidRPr="00CA442D">
              <w:rPr>
                <w:bCs/>
                <w:i/>
                <w:color w:val="666666"/>
                <w:sz w:val="20"/>
              </w:rPr>
              <w:t>Attach reports</w:t>
            </w:r>
          </w:p>
        </w:tc>
      </w:tr>
      <w:tr w:rsidR="00826B42" w14:paraId="082D3B54" w14:textId="77777777" w:rsidTr="00876512">
        <w:trPr>
          <w:trHeight w:val="69"/>
        </w:trPr>
        <w:tc>
          <w:tcPr>
            <w:tcW w:w="704" w:type="dxa"/>
            <w:shd w:val="clear" w:color="auto" w:fill="005EB8"/>
            <w:tcMar>
              <w:top w:w="100" w:type="dxa"/>
              <w:left w:w="100" w:type="dxa"/>
              <w:bottom w:w="100" w:type="dxa"/>
              <w:right w:w="100" w:type="dxa"/>
            </w:tcMar>
          </w:tcPr>
          <w:p w14:paraId="6F85C4A1" w14:textId="122F1F16" w:rsidR="00826B42" w:rsidRPr="00CA442D" w:rsidRDefault="00826B42" w:rsidP="00826B42">
            <w:pPr>
              <w:pStyle w:val="Normal1"/>
              <w:widowControl w:val="0"/>
              <w:spacing w:line="240" w:lineRule="auto"/>
              <w:rPr>
                <w:color w:val="FFFFFF" w:themeColor="background1"/>
              </w:rPr>
            </w:pPr>
            <w:r w:rsidRPr="00CA442D">
              <w:rPr>
                <w:b/>
                <w:color w:val="FFFFFF" w:themeColor="background1"/>
                <w:sz w:val="20"/>
              </w:rPr>
              <w:t>11.</w:t>
            </w:r>
          </w:p>
        </w:tc>
        <w:tc>
          <w:tcPr>
            <w:tcW w:w="9502" w:type="dxa"/>
            <w:gridSpan w:val="2"/>
            <w:tcMar>
              <w:top w:w="100" w:type="dxa"/>
              <w:left w:w="100" w:type="dxa"/>
              <w:bottom w:w="100" w:type="dxa"/>
              <w:right w:w="100" w:type="dxa"/>
            </w:tcMar>
          </w:tcPr>
          <w:p w14:paraId="79D55510" w14:textId="47B4B9A0" w:rsidR="00826B42" w:rsidRPr="00CA442D" w:rsidRDefault="00826B42" w:rsidP="00826B42">
            <w:pPr>
              <w:pStyle w:val="Normal1"/>
              <w:widowControl w:val="0"/>
              <w:spacing w:line="240" w:lineRule="auto"/>
              <w:rPr>
                <w:bCs/>
              </w:rPr>
            </w:pPr>
            <w:r w:rsidRPr="00CA442D">
              <w:rPr>
                <w:bCs/>
                <w:sz w:val="20"/>
              </w:rPr>
              <w:t>Admission and rejection of membership applicants</w:t>
            </w:r>
          </w:p>
        </w:tc>
      </w:tr>
      <w:tr w:rsidR="00826B42" w14:paraId="6B720D46" w14:textId="77777777" w:rsidTr="00876512">
        <w:trPr>
          <w:trHeight w:val="144"/>
        </w:trPr>
        <w:tc>
          <w:tcPr>
            <w:tcW w:w="704" w:type="dxa"/>
            <w:vMerge w:val="restart"/>
            <w:shd w:val="clear" w:color="auto" w:fill="005EB8"/>
            <w:tcMar>
              <w:top w:w="100" w:type="dxa"/>
              <w:left w:w="100" w:type="dxa"/>
              <w:bottom w:w="100" w:type="dxa"/>
              <w:right w:w="100" w:type="dxa"/>
            </w:tcMar>
          </w:tcPr>
          <w:p w14:paraId="1EC77974" w14:textId="583018E7" w:rsidR="00826B42" w:rsidRPr="00CA442D" w:rsidRDefault="00826B42" w:rsidP="00826B42">
            <w:pPr>
              <w:pStyle w:val="Normal1"/>
              <w:widowControl w:val="0"/>
              <w:spacing w:line="240" w:lineRule="auto"/>
              <w:rPr>
                <w:color w:val="FFFFFF" w:themeColor="background1"/>
              </w:rPr>
            </w:pPr>
            <w:r w:rsidRPr="00CA442D">
              <w:rPr>
                <w:b/>
                <w:color w:val="FFFFFF" w:themeColor="background1"/>
                <w:sz w:val="20"/>
              </w:rPr>
              <w:t>12.</w:t>
            </w:r>
          </w:p>
        </w:tc>
        <w:tc>
          <w:tcPr>
            <w:tcW w:w="9502" w:type="dxa"/>
            <w:gridSpan w:val="2"/>
            <w:tcMar>
              <w:top w:w="100" w:type="dxa"/>
              <w:left w:w="100" w:type="dxa"/>
              <w:bottom w:w="100" w:type="dxa"/>
              <w:right w:w="100" w:type="dxa"/>
            </w:tcMar>
          </w:tcPr>
          <w:p w14:paraId="658B152E" w14:textId="00ED6408" w:rsidR="00826B42" w:rsidRPr="00CA442D" w:rsidRDefault="00826B42" w:rsidP="00826B42">
            <w:pPr>
              <w:pStyle w:val="Normal1"/>
              <w:widowControl w:val="0"/>
              <w:spacing w:line="240" w:lineRule="auto"/>
              <w:rPr>
                <w:bCs/>
                <w:i/>
                <w:color w:val="666666"/>
                <w:sz w:val="20"/>
              </w:rPr>
            </w:pPr>
            <w:r w:rsidRPr="00CA442D">
              <w:rPr>
                <w:bCs/>
                <w:sz w:val="20"/>
              </w:rPr>
              <w:t xml:space="preserve">Motions on notice </w:t>
            </w:r>
            <w:r w:rsidRPr="00CA442D">
              <w:rPr>
                <w:bCs/>
                <w:i/>
                <w:color w:val="666666"/>
                <w:sz w:val="20"/>
              </w:rPr>
              <w:t>Include the full wording of all motions on notice and attach relevant supporting documentation</w:t>
            </w:r>
          </w:p>
          <w:p w14:paraId="23B86ED6" w14:textId="0C52A73A" w:rsidR="00826B42" w:rsidRPr="00CA442D" w:rsidRDefault="00826B42" w:rsidP="00826B42">
            <w:pPr>
              <w:pStyle w:val="Normal1"/>
              <w:widowControl w:val="0"/>
              <w:spacing w:line="240" w:lineRule="auto"/>
              <w:rPr>
                <w:bCs/>
                <w:i/>
                <w:color w:val="666666"/>
                <w:sz w:val="20"/>
              </w:rPr>
            </w:pPr>
            <w:r w:rsidRPr="00CA442D">
              <w:rPr>
                <w:bCs/>
                <w:i/>
                <w:color w:val="666666"/>
                <w:sz w:val="20"/>
              </w:rPr>
              <w:t xml:space="preserve">Good example: That the </w:t>
            </w:r>
            <w:proofErr w:type="spellStart"/>
            <w:r w:rsidR="00537FB4">
              <w:rPr>
                <w:bCs/>
                <w:i/>
                <w:color w:val="666666"/>
                <w:sz w:val="20"/>
              </w:rPr>
              <w:t>organisation</w:t>
            </w:r>
            <w:proofErr w:type="spellEnd"/>
            <w:r w:rsidRPr="00CA442D">
              <w:rPr>
                <w:bCs/>
                <w:i/>
                <w:color w:val="666666"/>
                <w:sz w:val="20"/>
              </w:rPr>
              <w:t xml:space="preserve"> </w:t>
            </w:r>
            <w:proofErr w:type="gramStart"/>
            <w:r w:rsidRPr="00CA442D">
              <w:rPr>
                <w:bCs/>
                <w:i/>
                <w:color w:val="666666"/>
                <w:sz w:val="20"/>
              </w:rPr>
              <w:t>purchase</w:t>
            </w:r>
            <w:proofErr w:type="gramEnd"/>
            <w:r w:rsidRPr="00CA442D">
              <w:rPr>
                <w:bCs/>
                <w:i/>
                <w:color w:val="666666"/>
                <w:sz w:val="20"/>
              </w:rPr>
              <w:t xml:space="preserve"> a new BBQ up to the value of $700 from an appropriate supplier to replace the existing BBQ, which is </w:t>
            </w:r>
            <w:r w:rsidRPr="00B710EF">
              <w:rPr>
                <w:bCs/>
                <w:i/>
                <w:color w:val="666666"/>
                <w:sz w:val="20"/>
                <w:lang w:val="en-GB"/>
              </w:rPr>
              <w:t>inoperative and not cost-effective to repair</w:t>
            </w:r>
            <w:r w:rsidRPr="00CA442D">
              <w:rPr>
                <w:bCs/>
                <w:i/>
                <w:color w:val="666666"/>
                <w:sz w:val="20"/>
              </w:rPr>
              <w:t>. (M. JONES)</w:t>
            </w:r>
          </w:p>
          <w:p w14:paraId="7580DB82" w14:textId="77777777" w:rsidR="00826B42" w:rsidRPr="00CA442D" w:rsidRDefault="00826B42" w:rsidP="00826B42">
            <w:pPr>
              <w:pStyle w:val="Normal1"/>
              <w:widowControl w:val="0"/>
              <w:spacing w:line="240" w:lineRule="auto"/>
              <w:rPr>
                <w:bCs/>
              </w:rPr>
            </w:pPr>
            <w:r w:rsidRPr="00CA442D">
              <w:rPr>
                <w:bCs/>
                <w:i/>
                <w:color w:val="666666"/>
                <w:sz w:val="20"/>
              </w:rPr>
              <w:t>Poor example: BBQ.</w:t>
            </w:r>
          </w:p>
        </w:tc>
      </w:tr>
      <w:tr w:rsidR="00826B42" w14:paraId="33D49137" w14:textId="77777777" w:rsidTr="00876512">
        <w:trPr>
          <w:trHeight w:val="144"/>
        </w:trPr>
        <w:tc>
          <w:tcPr>
            <w:tcW w:w="704" w:type="dxa"/>
            <w:vMerge/>
            <w:shd w:val="clear" w:color="auto" w:fill="005EB8"/>
            <w:tcMar>
              <w:top w:w="100" w:type="dxa"/>
              <w:left w:w="100" w:type="dxa"/>
              <w:bottom w:w="100" w:type="dxa"/>
              <w:right w:w="100" w:type="dxa"/>
            </w:tcMar>
          </w:tcPr>
          <w:p w14:paraId="11742ACC" w14:textId="77777777" w:rsidR="00826B42" w:rsidRPr="00CA442D" w:rsidRDefault="00826B42" w:rsidP="00826B42">
            <w:pPr>
              <w:pStyle w:val="Normal1"/>
              <w:widowControl w:val="0"/>
              <w:spacing w:line="240" w:lineRule="auto"/>
              <w:rPr>
                <w:b/>
                <w:color w:val="FFFFFF" w:themeColor="background1"/>
                <w:sz w:val="20"/>
              </w:rPr>
            </w:pPr>
          </w:p>
        </w:tc>
        <w:tc>
          <w:tcPr>
            <w:tcW w:w="9502" w:type="dxa"/>
            <w:gridSpan w:val="2"/>
            <w:tcMar>
              <w:top w:w="100" w:type="dxa"/>
              <w:left w:w="100" w:type="dxa"/>
              <w:bottom w:w="100" w:type="dxa"/>
              <w:right w:w="100" w:type="dxa"/>
            </w:tcMar>
          </w:tcPr>
          <w:p w14:paraId="309A8B08" w14:textId="26B052D7" w:rsidR="00826B42" w:rsidRPr="00CA442D" w:rsidRDefault="00826B42" w:rsidP="00826B42">
            <w:pPr>
              <w:pStyle w:val="Normal1"/>
              <w:widowControl w:val="0"/>
              <w:spacing w:line="240" w:lineRule="auto"/>
              <w:rPr>
                <w:bCs/>
                <w:sz w:val="20"/>
              </w:rPr>
            </w:pPr>
            <w:r w:rsidRPr="00CA442D">
              <w:rPr>
                <w:bCs/>
                <w:sz w:val="20"/>
              </w:rPr>
              <w:t xml:space="preserve">1. </w:t>
            </w:r>
          </w:p>
        </w:tc>
      </w:tr>
      <w:tr w:rsidR="00826B42" w14:paraId="127C9905" w14:textId="77777777" w:rsidTr="00876512">
        <w:trPr>
          <w:trHeight w:val="144"/>
        </w:trPr>
        <w:tc>
          <w:tcPr>
            <w:tcW w:w="704" w:type="dxa"/>
            <w:vMerge/>
            <w:shd w:val="clear" w:color="auto" w:fill="005EB8"/>
            <w:tcMar>
              <w:top w:w="100" w:type="dxa"/>
              <w:left w:w="100" w:type="dxa"/>
              <w:bottom w:w="100" w:type="dxa"/>
              <w:right w:w="100" w:type="dxa"/>
            </w:tcMar>
          </w:tcPr>
          <w:p w14:paraId="695425A9" w14:textId="77777777" w:rsidR="00826B42" w:rsidRPr="00CA442D" w:rsidRDefault="00826B42" w:rsidP="00826B42">
            <w:pPr>
              <w:pStyle w:val="Normal1"/>
              <w:widowControl w:val="0"/>
              <w:spacing w:line="240" w:lineRule="auto"/>
              <w:rPr>
                <w:b/>
                <w:color w:val="FFFFFF" w:themeColor="background1"/>
                <w:sz w:val="20"/>
              </w:rPr>
            </w:pPr>
          </w:p>
        </w:tc>
        <w:tc>
          <w:tcPr>
            <w:tcW w:w="9502" w:type="dxa"/>
            <w:gridSpan w:val="2"/>
            <w:tcMar>
              <w:top w:w="100" w:type="dxa"/>
              <w:left w:w="100" w:type="dxa"/>
              <w:bottom w:w="100" w:type="dxa"/>
              <w:right w:w="100" w:type="dxa"/>
            </w:tcMar>
          </w:tcPr>
          <w:p w14:paraId="5C35AEB7" w14:textId="17E11F62" w:rsidR="00826B42" w:rsidRPr="00CA442D" w:rsidRDefault="00826B42" w:rsidP="00826B42">
            <w:pPr>
              <w:pStyle w:val="Normal1"/>
              <w:widowControl w:val="0"/>
              <w:spacing w:line="240" w:lineRule="auto"/>
              <w:rPr>
                <w:bCs/>
                <w:sz w:val="20"/>
              </w:rPr>
            </w:pPr>
            <w:r>
              <w:rPr>
                <w:bCs/>
                <w:sz w:val="20"/>
              </w:rPr>
              <w:t>2.</w:t>
            </w:r>
          </w:p>
        </w:tc>
      </w:tr>
      <w:tr w:rsidR="00826B42" w14:paraId="5FF763AE" w14:textId="77777777" w:rsidTr="00876512">
        <w:trPr>
          <w:trHeight w:val="144"/>
        </w:trPr>
        <w:tc>
          <w:tcPr>
            <w:tcW w:w="704" w:type="dxa"/>
            <w:vMerge/>
            <w:shd w:val="clear" w:color="auto" w:fill="005EB8"/>
            <w:tcMar>
              <w:top w:w="100" w:type="dxa"/>
              <w:left w:w="100" w:type="dxa"/>
              <w:bottom w:w="100" w:type="dxa"/>
              <w:right w:w="100" w:type="dxa"/>
            </w:tcMar>
          </w:tcPr>
          <w:p w14:paraId="08A15E17" w14:textId="77777777" w:rsidR="00826B42" w:rsidRPr="00CA442D" w:rsidRDefault="00826B42" w:rsidP="00826B42">
            <w:pPr>
              <w:pStyle w:val="Normal1"/>
              <w:widowControl w:val="0"/>
              <w:spacing w:line="240" w:lineRule="auto"/>
              <w:rPr>
                <w:b/>
                <w:color w:val="FFFFFF" w:themeColor="background1"/>
                <w:sz w:val="20"/>
              </w:rPr>
            </w:pPr>
          </w:p>
        </w:tc>
        <w:tc>
          <w:tcPr>
            <w:tcW w:w="9502" w:type="dxa"/>
            <w:gridSpan w:val="2"/>
            <w:tcMar>
              <w:top w:w="100" w:type="dxa"/>
              <w:left w:w="100" w:type="dxa"/>
              <w:bottom w:w="100" w:type="dxa"/>
              <w:right w:w="100" w:type="dxa"/>
            </w:tcMar>
          </w:tcPr>
          <w:p w14:paraId="31A34769" w14:textId="1B94A2CD" w:rsidR="00826B42" w:rsidRDefault="00826B42" w:rsidP="00826B42">
            <w:pPr>
              <w:pStyle w:val="Normal1"/>
              <w:widowControl w:val="0"/>
              <w:spacing w:line="240" w:lineRule="auto"/>
              <w:rPr>
                <w:bCs/>
                <w:sz w:val="20"/>
              </w:rPr>
            </w:pPr>
            <w:r>
              <w:rPr>
                <w:bCs/>
                <w:sz w:val="20"/>
              </w:rPr>
              <w:t>3.</w:t>
            </w:r>
          </w:p>
        </w:tc>
      </w:tr>
      <w:tr w:rsidR="00826B42" w14:paraId="79B10D47" w14:textId="77777777" w:rsidTr="00876512">
        <w:tc>
          <w:tcPr>
            <w:tcW w:w="704" w:type="dxa"/>
            <w:vMerge w:val="restart"/>
            <w:shd w:val="clear" w:color="auto" w:fill="005EB8"/>
            <w:tcMar>
              <w:top w:w="100" w:type="dxa"/>
              <w:left w:w="100" w:type="dxa"/>
              <w:bottom w:w="100" w:type="dxa"/>
              <w:right w:w="100" w:type="dxa"/>
            </w:tcMar>
          </w:tcPr>
          <w:p w14:paraId="7CD3C69D" w14:textId="698DE68D" w:rsidR="00826B42" w:rsidRPr="00CA442D" w:rsidRDefault="00262D6D" w:rsidP="00826B42">
            <w:pPr>
              <w:pStyle w:val="Normal1"/>
              <w:widowControl w:val="0"/>
              <w:spacing w:line="240" w:lineRule="auto"/>
              <w:rPr>
                <w:color w:val="FFFFFF" w:themeColor="background1"/>
              </w:rPr>
            </w:pPr>
            <w:r>
              <w:rPr>
                <w:color w:val="FFFFFF" w:themeColor="background1"/>
              </w:rPr>
              <w:t>13.</w:t>
            </w:r>
          </w:p>
        </w:tc>
        <w:tc>
          <w:tcPr>
            <w:tcW w:w="9502" w:type="dxa"/>
            <w:gridSpan w:val="2"/>
            <w:tcMar>
              <w:top w:w="100" w:type="dxa"/>
              <w:left w:w="100" w:type="dxa"/>
              <w:bottom w:w="100" w:type="dxa"/>
              <w:right w:w="100" w:type="dxa"/>
            </w:tcMar>
          </w:tcPr>
          <w:p w14:paraId="63777ADB" w14:textId="2E232F72" w:rsidR="00826B42" w:rsidRPr="00CA442D" w:rsidRDefault="00826B42" w:rsidP="00826B42">
            <w:pPr>
              <w:pStyle w:val="Normal1"/>
              <w:widowControl w:val="0"/>
              <w:spacing w:line="240" w:lineRule="auto"/>
              <w:rPr>
                <w:bCs/>
              </w:rPr>
            </w:pPr>
            <w:r w:rsidRPr="00CA442D">
              <w:rPr>
                <w:bCs/>
                <w:sz w:val="20"/>
              </w:rPr>
              <w:t xml:space="preserve">General business </w:t>
            </w:r>
            <w:r w:rsidRPr="00CA442D">
              <w:rPr>
                <w:bCs/>
                <w:i/>
                <w:color w:val="666666"/>
                <w:sz w:val="20"/>
              </w:rPr>
              <w:t xml:space="preserve">Discuss items that are truly of a general nature. This could mean that no formal decision is required (items presented for information only), or that decisions made will cost no more than $100 (i.e. The maximum amount of petty cash expenditure allowed under the </w:t>
            </w:r>
            <w:r w:rsidRPr="00CA442D">
              <w:rPr>
                <w:bCs/>
                <w:color w:val="666666"/>
                <w:sz w:val="20"/>
              </w:rPr>
              <w:t>Associations Incorporation Act 1981</w:t>
            </w:r>
            <w:r w:rsidRPr="00CA442D">
              <w:rPr>
                <w:bCs/>
                <w:i/>
                <w:color w:val="666666"/>
                <w:sz w:val="20"/>
              </w:rPr>
              <w:t>)</w:t>
            </w:r>
          </w:p>
        </w:tc>
      </w:tr>
      <w:tr w:rsidR="00826B42" w14:paraId="5AE40952" w14:textId="77777777" w:rsidTr="00876512">
        <w:tc>
          <w:tcPr>
            <w:tcW w:w="704" w:type="dxa"/>
            <w:vMerge/>
            <w:shd w:val="clear" w:color="auto" w:fill="005EB8"/>
            <w:tcMar>
              <w:top w:w="100" w:type="dxa"/>
              <w:left w:w="100" w:type="dxa"/>
              <w:bottom w:w="100" w:type="dxa"/>
              <w:right w:w="100" w:type="dxa"/>
            </w:tcMar>
          </w:tcPr>
          <w:p w14:paraId="18576850" w14:textId="77777777" w:rsidR="00826B42" w:rsidRDefault="00826B42" w:rsidP="00826B42">
            <w:pPr>
              <w:pStyle w:val="Normal1"/>
              <w:widowControl w:val="0"/>
              <w:spacing w:line="240" w:lineRule="auto"/>
              <w:rPr>
                <w:b/>
                <w:sz w:val="20"/>
              </w:rPr>
            </w:pPr>
          </w:p>
        </w:tc>
        <w:tc>
          <w:tcPr>
            <w:tcW w:w="9502" w:type="dxa"/>
            <w:gridSpan w:val="2"/>
            <w:tcMar>
              <w:top w:w="100" w:type="dxa"/>
              <w:left w:w="100" w:type="dxa"/>
              <w:bottom w:w="100" w:type="dxa"/>
              <w:right w:w="100" w:type="dxa"/>
            </w:tcMar>
          </w:tcPr>
          <w:p w14:paraId="6C4980EE" w14:textId="77777777" w:rsidR="00826B42" w:rsidRPr="00CA442D" w:rsidRDefault="00826B42" w:rsidP="00826B42">
            <w:pPr>
              <w:pStyle w:val="Normal1"/>
              <w:widowControl w:val="0"/>
              <w:spacing w:line="240" w:lineRule="auto"/>
              <w:rPr>
                <w:bCs/>
                <w:sz w:val="20"/>
              </w:rPr>
            </w:pPr>
            <w:r w:rsidRPr="00CA442D">
              <w:rPr>
                <w:bCs/>
                <w:sz w:val="20"/>
              </w:rPr>
              <w:t xml:space="preserve">1. </w:t>
            </w:r>
          </w:p>
        </w:tc>
      </w:tr>
      <w:tr w:rsidR="00826B42" w14:paraId="09B8D4EF" w14:textId="77777777" w:rsidTr="00876512">
        <w:tc>
          <w:tcPr>
            <w:tcW w:w="704" w:type="dxa"/>
            <w:vMerge/>
            <w:shd w:val="clear" w:color="auto" w:fill="005EB8"/>
            <w:tcMar>
              <w:top w:w="100" w:type="dxa"/>
              <w:left w:w="100" w:type="dxa"/>
              <w:bottom w:w="100" w:type="dxa"/>
              <w:right w:w="100" w:type="dxa"/>
            </w:tcMar>
          </w:tcPr>
          <w:p w14:paraId="6BCDA653" w14:textId="77777777" w:rsidR="00826B42" w:rsidRDefault="00826B42" w:rsidP="00826B42">
            <w:pPr>
              <w:pStyle w:val="Normal1"/>
              <w:widowControl w:val="0"/>
              <w:spacing w:line="240" w:lineRule="auto"/>
              <w:rPr>
                <w:b/>
                <w:sz w:val="20"/>
              </w:rPr>
            </w:pPr>
          </w:p>
        </w:tc>
        <w:tc>
          <w:tcPr>
            <w:tcW w:w="9502" w:type="dxa"/>
            <w:gridSpan w:val="2"/>
            <w:tcMar>
              <w:top w:w="100" w:type="dxa"/>
              <w:left w:w="100" w:type="dxa"/>
              <w:bottom w:w="100" w:type="dxa"/>
              <w:right w:w="100" w:type="dxa"/>
            </w:tcMar>
          </w:tcPr>
          <w:p w14:paraId="4B72AF38" w14:textId="71322C4F" w:rsidR="00826B42" w:rsidRPr="00CA442D" w:rsidRDefault="00826B42" w:rsidP="00826B42">
            <w:pPr>
              <w:pStyle w:val="Normal1"/>
              <w:widowControl w:val="0"/>
              <w:spacing w:line="240" w:lineRule="auto"/>
              <w:rPr>
                <w:bCs/>
                <w:sz w:val="20"/>
              </w:rPr>
            </w:pPr>
            <w:r>
              <w:rPr>
                <w:bCs/>
                <w:sz w:val="20"/>
              </w:rPr>
              <w:t>2.</w:t>
            </w:r>
          </w:p>
        </w:tc>
      </w:tr>
      <w:tr w:rsidR="00826B42" w14:paraId="31601290" w14:textId="77777777" w:rsidTr="00876512">
        <w:tc>
          <w:tcPr>
            <w:tcW w:w="704" w:type="dxa"/>
            <w:vMerge/>
            <w:shd w:val="clear" w:color="auto" w:fill="005EB8"/>
            <w:tcMar>
              <w:top w:w="100" w:type="dxa"/>
              <w:left w:w="100" w:type="dxa"/>
              <w:bottom w:w="100" w:type="dxa"/>
              <w:right w:w="100" w:type="dxa"/>
            </w:tcMar>
          </w:tcPr>
          <w:p w14:paraId="68817ABA" w14:textId="77777777" w:rsidR="00826B42" w:rsidRDefault="00826B42" w:rsidP="00826B42">
            <w:pPr>
              <w:pStyle w:val="Normal1"/>
              <w:widowControl w:val="0"/>
              <w:spacing w:line="240" w:lineRule="auto"/>
              <w:rPr>
                <w:b/>
                <w:sz w:val="20"/>
              </w:rPr>
            </w:pPr>
          </w:p>
        </w:tc>
        <w:tc>
          <w:tcPr>
            <w:tcW w:w="9502" w:type="dxa"/>
            <w:gridSpan w:val="2"/>
            <w:tcMar>
              <w:top w:w="100" w:type="dxa"/>
              <w:left w:w="100" w:type="dxa"/>
              <w:bottom w:w="100" w:type="dxa"/>
              <w:right w:w="100" w:type="dxa"/>
            </w:tcMar>
          </w:tcPr>
          <w:p w14:paraId="4A4E1A9F" w14:textId="5D2B0FAB" w:rsidR="00826B42" w:rsidRPr="00CA442D" w:rsidRDefault="00826B42" w:rsidP="00826B42">
            <w:pPr>
              <w:pStyle w:val="Normal1"/>
              <w:widowControl w:val="0"/>
              <w:spacing w:line="240" w:lineRule="auto"/>
              <w:rPr>
                <w:bCs/>
                <w:sz w:val="20"/>
              </w:rPr>
            </w:pPr>
            <w:r>
              <w:rPr>
                <w:bCs/>
                <w:sz w:val="20"/>
              </w:rPr>
              <w:t>3.</w:t>
            </w:r>
          </w:p>
        </w:tc>
      </w:tr>
      <w:tr w:rsidR="00262D6D" w14:paraId="20FA4A9F" w14:textId="77777777" w:rsidTr="00876512">
        <w:tc>
          <w:tcPr>
            <w:tcW w:w="704" w:type="dxa"/>
            <w:shd w:val="clear" w:color="auto" w:fill="005EB8"/>
            <w:tcMar>
              <w:top w:w="100" w:type="dxa"/>
              <w:left w:w="100" w:type="dxa"/>
              <w:bottom w:w="100" w:type="dxa"/>
              <w:right w:w="100" w:type="dxa"/>
            </w:tcMar>
          </w:tcPr>
          <w:p w14:paraId="79466720" w14:textId="2F31AABF" w:rsidR="00262D6D" w:rsidRPr="00CA442D" w:rsidRDefault="00262D6D" w:rsidP="00262D6D">
            <w:pPr>
              <w:pStyle w:val="Normal1"/>
              <w:widowControl w:val="0"/>
              <w:spacing w:line="240" w:lineRule="auto"/>
              <w:rPr>
                <w:color w:val="FFFFFF" w:themeColor="background1"/>
              </w:rPr>
            </w:pPr>
            <w:r w:rsidRPr="00CA442D">
              <w:rPr>
                <w:b/>
                <w:color w:val="FFFFFF" w:themeColor="background1"/>
                <w:sz w:val="20"/>
              </w:rPr>
              <w:t>14.</w:t>
            </w:r>
          </w:p>
        </w:tc>
        <w:tc>
          <w:tcPr>
            <w:tcW w:w="9502" w:type="dxa"/>
            <w:gridSpan w:val="2"/>
            <w:tcMar>
              <w:top w:w="100" w:type="dxa"/>
              <w:left w:w="100" w:type="dxa"/>
              <w:bottom w:w="100" w:type="dxa"/>
              <w:right w:w="100" w:type="dxa"/>
            </w:tcMar>
          </w:tcPr>
          <w:p w14:paraId="1CEF3CC0" w14:textId="268D6549" w:rsidR="00262D6D" w:rsidRPr="00CA442D" w:rsidRDefault="00262D6D" w:rsidP="00262D6D">
            <w:pPr>
              <w:pStyle w:val="Normal1"/>
              <w:widowControl w:val="0"/>
              <w:spacing w:line="240" w:lineRule="auto"/>
              <w:rPr>
                <w:bCs/>
              </w:rPr>
            </w:pPr>
            <w:r w:rsidRPr="00CA442D">
              <w:rPr>
                <w:bCs/>
                <w:sz w:val="20"/>
              </w:rPr>
              <w:t xml:space="preserve">Notice of motions </w:t>
            </w:r>
            <w:r w:rsidRPr="00CA442D">
              <w:rPr>
                <w:bCs/>
                <w:i/>
                <w:color w:val="666666"/>
                <w:sz w:val="20"/>
              </w:rPr>
              <w:t>List any motions to be included on the agenda for the next meeting</w:t>
            </w:r>
          </w:p>
        </w:tc>
      </w:tr>
      <w:tr w:rsidR="00262D6D" w14:paraId="356A7455" w14:textId="77777777" w:rsidTr="00876512">
        <w:tc>
          <w:tcPr>
            <w:tcW w:w="704" w:type="dxa"/>
            <w:shd w:val="clear" w:color="auto" w:fill="005EB8"/>
            <w:tcMar>
              <w:top w:w="100" w:type="dxa"/>
              <w:left w:w="100" w:type="dxa"/>
              <w:bottom w:w="100" w:type="dxa"/>
              <w:right w:w="100" w:type="dxa"/>
            </w:tcMar>
          </w:tcPr>
          <w:p w14:paraId="3D0D8A6E" w14:textId="24AABA67" w:rsidR="00262D6D" w:rsidRPr="00CA442D" w:rsidRDefault="00262D6D" w:rsidP="00262D6D">
            <w:pPr>
              <w:pStyle w:val="Normal1"/>
              <w:widowControl w:val="0"/>
              <w:spacing w:line="240" w:lineRule="auto"/>
              <w:rPr>
                <w:b/>
                <w:color w:val="FFFFFF" w:themeColor="background1"/>
                <w:sz w:val="20"/>
              </w:rPr>
            </w:pPr>
            <w:r>
              <w:rPr>
                <w:b/>
                <w:color w:val="FFFFFF" w:themeColor="background1"/>
                <w:sz w:val="20"/>
              </w:rPr>
              <w:t>15.</w:t>
            </w:r>
          </w:p>
        </w:tc>
        <w:tc>
          <w:tcPr>
            <w:tcW w:w="9502" w:type="dxa"/>
            <w:gridSpan w:val="2"/>
            <w:tcMar>
              <w:top w:w="100" w:type="dxa"/>
              <w:left w:w="100" w:type="dxa"/>
              <w:bottom w:w="100" w:type="dxa"/>
              <w:right w:w="100" w:type="dxa"/>
            </w:tcMar>
          </w:tcPr>
          <w:p w14:paraId="4B84818A" w14:textId="343E32DA" w:rsidR="00262D6D" w:rsidRPr="00CA442D" w:rsidRDefault="00262D6D" w:rsidP="00262D6D">
            <w:pPr>
              <w:pStyle w:val="Normal1"/>
              <w:widowControl w:val="0"/>
              <w:spacing w:line="240" w:lineRule="auto"/>
              <w:rPr>
                <w:bCs/>
                <w:sz w:val="20"/>
              </w:rPr>
            </w:pPr>
            <w:r>
              <w:rPr>
                <w:bCs/>
                <w:sz w:val="20"/>
              </w:rPr>
              <w:t>Date of n</w:t>
            </w:r>
            <w:r w:rsidRPr="00CA442D">
              <w:rPr>
                <w:bCs/>
                <w:sz w:val="20"/>
              </w:rPr>
              <w:t>ext meeting</w:t>
            </w:r>
          </w:p>
        </w:tc>
      </w:tr>
      <w:tr w:rsidR="00262D6D" w14:paraId="097AF609" w14:textId="77777777" w:rsidTr="00876512">
        <w:tc>
          <w:tcPr>
            <w:tcW w:w="704" w:type="dxa"/>
            <w:shd w:val="clear" w:color="auto" w:fill="005EB8"/>
            <w:tcMar>
              <w:top w:w="100" w:type="dxa"/>
              <w:left w:w="100" w:type="dxa"/>
              <w:bottom w:w="100" w:type="dxa"/>
              <w:right w:w="100" w:type="dxa"/>
            </w:tcMar>
          </w:tcPr>
          <w:p w14:paraId="4FFDBB9E" w14:textId="785D7F41" w:rsidR="00262D6D" w:rsidRPr="00CA442D" w:rsidRDefault="00262D6D" w:rsidP="00262D6D">
            <w:pPr>
              <w:pStyle w:val="Normal1"/>
              <w:widowControl w:val="0"/>
              <w:spacing w:line="240" w:lineRule="auto"/>
              <w:rPr>
                <w:b/>
                <w:color w:val="FFFFFF" w:themeColor="background1"/>
                <w:sz w:val="20"/>
              </w:rPr>
            </w:pPr>
            <w:r>
              <w:rPr>
                <w:b/>
                <w:color w:val="FFFFFF" w:themeColor="background1"/>
                <w:sz w:val="20"/>
              </w:rPr>
              <w:t>16.</w:t>
            </w:r>
          </w:p>
        </w:tc>
        <w:tc>
          <w:tcPr>
            <w:tcW w:w="9502" w:type="dxa"/>
            <w:gridSpan w:val="2"/>
            <w:tcMar>
              <w:top w:w="100" w:type="dxa"/>
              <w:left w:w="100" w:type="dxa"/>
              <w:bottom w:w="100" w:type="dxa"/>
              <w:right w:w="100" w:type="dxa"/>
            </w:tcMar>
          </w:tcPr>
          <w:p w14:paraId="541374F6" w14:textId="4E8DE101" w:rsidR="00262D6D" w:rsidRPr="00CA442D" w:rsidRDefault="00262D6D" w:rsidP="00262D6D">
            <w:pPr>
              <w:pStyle w:val="Normal1"/>
              <w:widowControl w:val="0"/>
              <w:spacing w:line="240" w:lineRule="auto"/>
              <w:rPr>
                <w:bCs/>
                <w:sz w:val="20"/>
              </w:rPr>
            </w:pPr>
            <w:r w:rsidRPr="00CA442D">
              <w:rPr>
                <w:bCs/>
                <w:sz w:val="20"/>
              </w:rPr>
              <w:t>Meeting close</w:t>
            </w:r>
          </w:p>
        </w:tc>
      </w:tr>
    </w:tbl>
    <w:p w14:paraId="3DDD56DE" w14:textId="05B17E08" w:rsidR="004D4FCB" w:rsidRPr="00A41798" w:rsidRDefault="004D4FCB"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sectPr w:rsidR="004D4FCB" w:rsidRPr="00A41798" w:rsidSect="004F4BA7">
      <w:headerReference w:type="default" r:id="rId12"/>
      <w:footerReference w:type="even" r:id="rId13"/>
      <w:footerReference w:type="default" r:id="rId14"/>
      <w:headerReference w:type="first" r:id="rId15"/>
      <w:footerReference w:type="first" r:id="rId16"/>
      <w:pgSz w:w="11906" w:h="16838"/>
      <w:pgMar w:top="408" w:right="1367" w:bottom="675" w:left="1077" w:header="624" w:footer="11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F5D6" w14:textId="77777777" w:rsidR="002B279E" w:rsidRDefault="002B279E">
      <w:pPr>
        <w:spacing w:line="240" w:lineRule="auto"/>
      </w:pPr>
      <w:r>
        <w:separator/>
      </w:r>
    </w:p>
  </w:endnote>
  <w:endnote w:type="continuationSeparator" w:id="0">
    <w:p w14:paraId="41C5E72E" w14:textId="77777777" w:rsidR="002B279E" w:rsidRDefault="002B2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857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857A5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2286198"/>
      <w:docPartObj>
        <w:docPartGallery w:val="Page Numbers (Bottom of Page)"/>
        <w:docPartUnique/>
      </w:docPartObj>
    </w:sdtPr>
    <w:sdtEndPr>
      <w:rPr>
        <w:rStyle w:val="PageNumber"/>
      </w:rPr>
    </w:sdtEndPr>
    <w:sdtContent>
      <w:p w14:paraId="058CAF92" w14:textId="60A9777A" w:rsidR="00857A5F" w:rsidRDefault="00857A5F" w:rsidP="00857A5F">
        <w:pPr>
          <w:pStyle w:val="Footer"/>
          <w:framePr w:wrap="none" w:vAnchor="text" w:hAnchor="page" w:x="11088" w:y="18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857A5F">
        <w:pPr>
          <w:pStyle w:val="Footer"/>
          <w:framePr w:w="195" w:wrap="none" w:vAnchor="text" w:hAnchor="page" w:x="235" w:y="-175"/>
          <w:ind w:right="360"/>
          <w:rPr>
            <w:rStyle w:val="PageNumber"/>
          </w:rPr>
        </w:pPr>
        <w:r>
          <w:rPr>
            <w:rStyle w:val="PageNumber"/>
          </w:rPr>
          <w:t>1</w:t>
        </w:r>
      </w:p>
    </w:sdtContent>
  </w:sdt>
  <w:p w14:paraId="00000029" w14:textId="45EE1F84" w:rsidR="00E9629C" w:rsidRPr="00876512" w:rsidRDefault="004F4BA7" w:rsidP="00634CFA">
    <w:pPr>
      <w:pStyle w:val="SubtitlebylineBodyStyles"/>
      <w:rPr>
        <w:rFonts w:ascii="Arial" w:hAnsi="Arial" w:cs="Arial"/>
        <w:color w:val="005EB8"/>
        <w:u w:val="single"/>
      </w:rPr>
    </w:pPr>
    <w:r>
      <w:rPr>
        <w:rFonts w:ascii="Arial" w:hAnsi="Arial" w:cs="Arial"/>
        <w:color w:val="005EB8"/>
        <w:u w:val="single"/>
      </w:rPr>
      <w:t>Sport</w:t>
    </w:r>
    <w:r w:rsidR="00152E55" w:rsidRPr="00876512">
      <w:rPr>
        <w:rFonts w:ascii="Arial" w:hAnsi="Arial" w:cs="Arial"/>
        <w:color w:val="005EB8"/>
        <w:u w:val="single"/>
      </w:rPr>
      <w:t xml:space="preserve"> </w:t>
    </w:r>
    <w:r>
      <w:rPr>
        <w:rFonts w:ascii="Arial" w:hAnsi="Arial" w:cs="Arial"/>
        <w:color w:val="005EB8"/>
        <w:u w:val="single"/>
      </w:rPr>
      <w:t>H</w:t>
    </w:r>
    <w:r w:rsidR="00152E55" w:rsidRPr="00876512">
      <w:rPr>
        <w:rFonts w:ascii="Arial" w:hAnsi="Arial" w:cs="Arial"/>
        <w:color w:val="005EB8"/>
        <w:u w:val="single"/>
      </w:rPr>
      <w:t>Q</w:t>
    </w:r>
    <w:r w:rsidR="00634CFA" w:rsidRPr="00876512">
      <w:rPr>
        <w:rFonts w:ascii="Arial" w:hAnsi="Arial" w:cs="Arial"/>
        <w:color w:val="005EB8"/>
        <w:u w:val="single"/>
      </w:rPr>
      <w:t xml:space="preserve"> | Management committee meeting agenda</w:t>
    </w:r>
  </w:p>
  <w:p w14:paraId="2F0B3679" w14:textId="77777777" w:rsidR="00634CFA" w:rsidRDefault="00634CFA">
    <w:pPr>
      <w:pBdr>
        <w:top w:val="nil"/>
        <w:left w:val="nil"/>
        <w:bottom w:val="nil"/>
        <w:right w:val="nil"/>
        <w:between w:val="nil"/>
      </w:pBdr>
      <w:tabs>
        <w:tab w:val="center" w:pos="4513"/>
        <w:tab w:val="right" w:pos="9026"/>
      </w:tabs>
      <w:spacing w:line="240" w:lineRule="auto"/>
      <w:ind w:left="-1134" w:firstLine="1134"/>
      <w:rPr>
        <w:color w:val="B1B1B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EndPr>
      <w:rPr>
        <w:rStyle w:val="PageNumber"/>
      </w:rPr>
    </w:sdtEnd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49818CA5" w:rsidR="00CD50C4" w:rsidRDefault="001C10B6"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1552" behindDoc="1" locked="0" layoutInCell="1" allowOverlap="1" wp14:anchorId="09FD6824" wp14:editId="0D654967">
              <wp:simplePos x="0" y="0"/>
              <wp:positionH relativeFrom="column">
                <wp:posOffset>-348343</wp:posOffset>
              </wp:positionH>
              <wp:positionV relativeFrom="paragraph">
                <wp:posOffset>-286385</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406D3CFB" w14:textId="77777777" w:rsidR="001C10B6" w:rsidRPr="00F70684" w:rsidRDefault="001C10B6" w:rsidP="001C10B6">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39C93C21" w14:textId="77777777" w:rsidR="001C10B6" w:rsidRPr="00F70684" w:rsidRDefault="001C10B6" w:rsidP="001C10B6">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D6824" id="_x0000_t202" coordsize="21600,21600" o:spt="202" path="m,l,21600r21600,l21600,xe">
              <v:stroke joinstyle="miter"/>
              <v:path gradientshapeok="t" o:connecttype="rect"/>
            </v:shapetype>
            <v:shape id="Text Box 1" o:spid="_x0000_s1026" type="#_x0000_t202" style="position:absolute;left:0;text-align:left;margin-left:-27.45pt;margin-top:-22.55pt;width:274.2pt;height:55.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" fillcolor="white [3201]" stroked="f" strokeweight=".5pt">
              <v:textbox>
                <w:txbxContent>
                  <w:p w14:paraId="406D3CFB" w14:textId="77777777" w:rsidR="001C10B6" w:rsidRPr="00F70684" w:rsidRDefault="001C10B6" w:rsidP="001C10B6">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39C93C21" w14:textId="77777777" w:rsidR="001C10B6" w:rsidRPr="00F70684" w:rsidRDefault="001C10B6" w:rsidP="001C10B6">
                    <w:pPr>
                      <w:spacing w:line="100" w:lineRule="atLeast"/>
                      <w:rPr>
                        <w:sz w:val="11"/>
                        <w:szCs w:val="11"/>
                      </w:rPr>
                    </w:pPr>
                  </w:p>
                </w:txbxContent>
              </v:textbox>
            </v:shape>
          </w:pict>
        </mc:Fallback>
      </mc:AlternateContent>
    </w:r>
    <w:r w:rsidR="00876512">
      <w:rPr>
        <w:noProof/>
        <w:color w:val="3D3D3D"/>
      </w:rPr>
      <w:drawing>
        <wp:anchor distT="0" distB="0" distL="114300" distR="114300" simplePos="0" relativeHeight="251669504" behindDoc="0" locked="0" layoutInCell="1" allowOverlap="1" wp14:anchorId="45E5C791" wp14:editId="1E81963D">
          <wp:simplePos x="0" y="0"/>
          <wp:positionH relativeFrom="column">
            <wp:posOffset>3513455</wp:posOffset>
          </wp:positionH>
          <wp:positionV relativeFrom="page">
            <wp:posOffset>9944100</wp:posOffset>
          </wp:positionV>
          <wp:extent cx="2991485" cy="503555"/>
          <wp:effectExtent l="0" t="0" r="0" b="0"/>
          <wp:wrapTopAndBottom/>
          <wp:docPr id="1416875900"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75900"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9ADD" w14:textId="77777777" w:rsidR="002B279E" w:rsidRDefault="002B279E">
      <w:pPr>
        <w:spacing w:line="240" w:lineRule="auto"/>
      </w:pPr>
      <w:r>
        <w:separator/>
      </w:r>
    </w:p>
  </w:footnote>
  <w:footnote w:type="continuationSeparator" w:id="0">
    <w:p w14:paraId="0B0D6D78" w14:textId="77777777" w:rsidR="002B279E" w:rsidRDefault="002B27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E64B" w14:textId="77777777" w:rsidR="00857A5F" w:rsidRDefault="00857A5F">
    <w:pPr>
      <w:pStyle w:val="Header"/>
    </w:pPr>
  </w:p>
  <w:p w14:paraId="7EED4DE2" w14:textId="77777777" w:rsidR="00857A5F" w:rsidRDefault="00857A5F">
    <w:pPr>
      <w:pStyle w:val="Header"/>
    </w:pPr>
  </w:p>
  <w:p w14:paraId="2F66D79A" w14:textId="70D1E47D" w:rsidR="00857A5F" w:rsidRDefault="00857A5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35E482A0" w:rsidR="00E9629C" w:rsidRPr="00152E55" w:rsidRDefault="004F4BA7" w:rsidP="00152E55">
    <w:pPr>
      <w:pStyle w:val="Header"/>
    </w:pPr>
    <w:r>
      <w:rPr>
        <w:rFonts w:ascii="Arial" w:eastAsia="Arial" w:hAnsi="Arial" w:cs="Arial"/>
        <w:b/>
        <w:noProof/>
        <w:u w:val="single"/>
      </w:rPr>
      <w:drawing>
        <wp:anchor distT="0" distB="0" distL="114300" distR="114300" simplePos="0" relativeHeight="251673600" behindDoc="1" locked="0" layoutInCell="1" allowOverlap="1" wp14:anchorId="1A740520" wp14:editId="48DEF64E">
          <wp:simplePos x="0" y="0"/>
          <wp:positionH relativeFrom="margin">
            <wp:posOffset>4962616</wp:posOffset>
          </wp:positionH>
          <wp:positionV relativeFrom="margin">
            <wp:posOffset>-368572</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B1058"/>
    <w:multiLevelType w:val="hybridMultilevel"/>
    <w:tmpl w:val="7006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5"/>
  </w:num>
  <w:num w:numId="3" w16cid:durableId="1358047714">
    <w:abstractNumId w:val="1"/>
  </w:num>
  <w:num w:numId="4" w16cid:durableId="593705663">
    <w:abstractNumId w:val="4"/>
  </w:num>
  <w:num w:numId="5" w16cid:durableId="58524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2"/>
  </w:num>
  <w:num w:numId="11" w16cid:durableId="1864703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802A3"/>
    <w:rsid w:val="000B7BD3"/>
    <w:rsid w:val="000D2EC3"/>
    <w:rsid w:val="000F6B75"/>
    <w:rsid w:val="00142371"/>
    <w:rsid w:val="00152E55"/>
    <w:rsid w:val="001755ED"/>
    <w:rsid w:val="001C10B6"/>
    <w:rsid w:val="001C3B10"/>
    <w:rsid w:val="001C5670"/>
    <w:rsid w:val="001E706D"/>
    <w:rsid w:val="001F2E2D"/>
    <w:rsid w:val="002036CC"/>
    <w:rsid w:val="00205471"/>
    <w:rsid w:val="00222C53"/>
    <w:rsid w:val="00262D6D"/>
    <w:rsid w:val="00263890"/>
    <w:rsid w:val="0029263D"/>
    <w:rsid w:val="00294782"/>
    <w:rsid w:val="002A2393"/>
    <w:rsid w:val="002B279E"/>
    <w:rsid w:val="002B5B40"/>
    <w:rsid w:val="0035744D"/>
    <w:rsid w:val="003750AB"/>
    <w:rsid w:val="00396605"/>
    <w:rsid w:val="003C1345"/>
    <w:rsid w:val="003C2F51"/>
    <w:rsid w:val="003E71EC"/>
    <w:rsid w:val="004077A6"/>
    <w:rsid w:val="004D4FCB"/>
    <w:rsid w:val="004E6A36"/>
    <w:rsid w:val="004F4BA7"/>
    <w:rsid w:val="00537FB4"/>
    <w:rsid w:val="005612D0"/>
    <w:rsid w:val="005F3044"/>
    <w:rsid w:val="00626DC5"/>
    <w:rsid w:val="00634CFA"/>
    <w:rsid w:val="00650AC6"/>
    <w:rsid w:val="0065217B"/>
    <w:rsid w:val="006960E0"/>
    <w:rsid w:val="0072020C"/>
    <w:rsid w:val="00826B42"/>
    <w:rsid w:val="00857A5F"/>
    <w:rsid w:val="00876512"/>
    <w:rsid w:val="008C143C"/>
    <w:rsid w:val="008E00E0"/>
    <w:rsid w:val="008E2C92"/>
    <w:rsid w:val="00936AF5"/>
    <w:rsid w:val="009421CC"/>
    <w:rsid w:val="00965B9F"/>
    <w:rsid w:val="00A41798"/>
    <w:rsid w:val="00A850E9"/>
    <w:rsid w:val="00B441F4"/>
    <w:rsid w:val="00B54EAE"/>
    <w:rsid w:val="00B645A3"/>
    <w:rsid w:val="00B710EF"/>
    <w:rsid w:val="00BD5163"/>
    <w:rsid w:val="00C303AF"/>
    <w:rsid w:val="00C52BF7"/>
    <w:rsid w:val="00C70A77"/>
    <w:rsid w:val="00CA442D"/>
    <w:rsid w:val="00CD4629"/>
    <w:rsid w:val="00CD50C4"/>
    <w:rsid w:val="00D34BC7"/>
    <w:rsid w:val="00D44710"/>
    <w:rsid w:val="00D95EE8"/>
    <w:rsid w:val="00DA5361"/>
    <w:rsid w:val="00E0740D"/>
    <w:rsid w:val="00E9629C"/>
    <w:rsid w:val="00EA22E3"/>
    <w:rsid w:val="00EC0010"/>
    <w:rsid w:val="00EC2E70"/>
    <w:rsid w:val="00EC392E"/>
    <w:rsid w:val="00F31D4A"/>
    <w:rsid w:val="00FB46A1"/>
    <w:rsid w:val="00FC4781"/>
    <w:rsid w:val="00FE2C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70475238-7890-4B7A-88D7-0FA54442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8E2C92"/>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5CAE425-C6EE-4170-852C-2D1BEBC9D7E7}"/>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B95BB510-81E5-480B-81F0-0D36D27DEC1E}">
  <ds:schemaRefs>
    <ds:schemaRef ds:uri="http://schemas.microsoft.com/sharepoint/v3/contenttype/forms"/>
  </ds:schemaRefs>
</ds:datastoreItem>
</file>

<file path=customXml/itemProps5.xml><?xml version="1.0" encoding="utf-8"?>
<ds:datastoreItem xmlns:ds="http://schemas.openxmlformats.org/officeDocument/2006/customXml" ds:itemID="{078835BD-D054-41E0-BD05-1D1C00D55A4E}">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238</Words>
  <Characters>1305</Characters>
  <Application>Microsoft Office Word</Application>
  <DocSecurity>0</DocSecurity>
  <Lines>72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10</cp:revision>
  <dcterms:created xsi:type="dcterms:W3CDTF">2024-04-08T05:23:00Z</dcterms:created>
  <dcterms:modified xsi:type="dcterms:W3CDTF">2026-01-06T01:59:00Z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